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D" w:rsidRDefault="003E6FED" w:rsidP="003E6FE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ED" w:rsidRPr="00D162E9" w:rsidRDefault="00D162E9" w:rsidP="003E6F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3E6FED" w:rsidRDefault="00D162E9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3E6FED">
        <w:rPr>
          <w:b/>
          <w:sz w:val="28"/>
          <w:szCs w:val="28"/>
        </w:rPr>
        <w:t xml:space="preserve"> СОЗЫВА</w:t>
      </w:r>
    </w:p>
    <w:p w:rsidR="003E6FED" w:rsidRDefault="003E6FED" w:rsidP="003E6FED">
      <w:pPr>
        <w:rPr>
          <w:b/>
          <w:sz w:val="28"/>
        </w:rPr>
      </w:pPr>
    </w:p>
    <w:p w:rsidR="003E6FED" w:rsidRDefault="003E6FED" w:rsidP="003E6FE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E6FED" w:rsidRDefault="003E6FED" w:rsidP="003E6FED">
      <w:pPr>
        <w:jc w:val="center"/>
        <w:rPr>
          <w:b/>
          <w:sz w:val="28"/>
          <w:szCs w:val="28"/>
        </w:rPr>
      </w:pPr>
    </w:p>
    <w:p w:rsidR="003759F4" w:rsidRPr="001F6773" w:rsidRDefault="004C5673" w:rsidP="003759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3759F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="003759F4">
        <w:rPr>
          <w:color w:val="000000" w:themeColor="text1"/>
          <w:sz w:val="28"/>
          <w:szCs w:val="28"/>
        </w:rPr>
        <w:t>.2021</w:t>
      </w:r>
      <w:r w:rsidR="003759F4" w:rsidRPr="001F6773">
        <w:rPr>
          <w:color w:val="000000" w:themeColor="text1"/>
          <w:sz w:val="28"/>
          <w:szCs w:val="28"/>
        </w:rPr>
        <w:t xml:space="preserve">                                   </w:t>
      </w:r>
      <w:r w:rsidR="003759F4">
        <w:rPr>
          <w:color w:val="000000" w:themeColor="text1"/>
          <w:sz w:val="28"/>
          <w:szCs w:val="28"/>
        </w:rPr>
        <w:t xml:space="preserve">  </w:t>
      </w:r>
      <w:r w:rsidR="003759F4" w:rsidRPr="001F6773">
        <w:rPr>
          <w:color w:val="000000" w:themeColor="text1"/>
          <w:sz w:val="28"/>
          <w:szCs w:val="28"/>
        </w:rPr>
        <w:t xml:space="preserve">  г. Боготол                                    </w:t>
      </w:r>
      <w:r w:rsidR="003759F4">
        <w:rPr>
          <w:color w:val="000000" w:themeColor="text1"/>
          <w:sz w:val="28"/>
          <w:szCs w:val="28"/>
        </w:rPr>
        <w:t xml:space="preserve"> </w:t>
      </w:r>
      <w:r w:rsidR="003759F4" w:rsidRPr="001F6773">
        <w:rPr>
          <w:color w:val="000000" w:themeColor="text1"/>
          <w:sz w:val="28"/>
          <w:szCs w:val="28"/>
        </w:rPr>
        <w:t xml:space="preserve">    </w:t>
      </w:r>
      <w:r w:rsidR="003759F4">
        <w:rPr>
          <w:color w:val="000000" w:themeColor="text1"/>
          <w:sz w:val="28"/>
          <w:szCs w:val="28"/>
        </w:rPr>
        <w:t xml:space="preserve">     </w:t>
      </w:r>
      <w:r w:rsidR="003759F4" w:rsidRPr="001F6773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5</w:t>
      </w:r>
      <w:r w:rsidR="003759F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76</w:t>
      </w:r>
    </w:p>
    <w:p w:rsidR="003E6FED" w:rsidRDefault="003E6FED" w:rsidP="003E6FED">
      <w:pPr>
        <w:rPr>
          <w:sz w:val="28"/>
          <w:szCs w:val="28"/>
        </w:rPr>
      </w:pPr>
    </w:p>
    <w:p w:rsidR="005442B6" w:rsidRDefault="00B709FE" w:rsidP="003759F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B709FE">
        <w:rPr>
          <w:bCs/>
          <w:color w:val="000000"/>
          <w:sz w:val="28"/>
          <w:szCs w:val="28"/>
        </w:rPr>
        <w:t xml:space="preserve">О внесении изменений в </w:t>
      </w:r>
      <w:r w:rsidR="003759F4">
        <w:rPr>
          <w:bCs/>
          <w:color w:val="000000"/>
          <w:sz w:val="28"/>
          <w:szCs w:val="28"/>
        </w:rPr>
        <w:t>Г</w:t>
      </w:r>
      <w:r w:rsidRPr="00B709FE">
        <w:rPr>
          <w:bCs/>
          <w:color w:val="000000"/>
          <w:sz w:val="28"/>
          <w:szCs w:val="28"/>
        </w:rPr>
        <w:t>енеральный план городского округа город Боготол Красноярского края</w:t>
      </w:r>
    </w:p>
    <w:p w:rsidR="00B709FE" w:rsidRDefault="00B709FE" w:rsidP="00EB5DE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B709FE" w:rsidRDefault="00B709FE" w:rsidP="00EB5D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9FE" w:rsidRPr="00B709FE" w:rsidRDefault="00B709FE" w:rsidP="00B709F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FE">
        <w:rPr>
          <w:rFonts w:ascii="Times New Roman" w:hAnsi="Times New Roman" w:cs="Times New Roman"/>
          <w:color w:val="000000"/>
          <w:sz w:val="28"/>
          <w:szCs w:val="28"/>
        </w:rPr>
        <w:t>В соо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со ст. ст. 24, 25 </w:t>
      </w:r>
      <w:r w:rsidRPr="00B709FE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B709F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протокола и заключения о результатах публичных слушаний по проекту внесения изменений в Генеральный план городского округа город Боготол Красноярского края, ст. 32 Устава городского округа город Боготол,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Боготольский городской Совет депутатов</w:t>
      </w:r>
      <w:r w:rsidRPr="00B709FE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B709FE" w:rsidRDefault="00B709FE" w:rsidP="00B709F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F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9FE">
        <w:rPr>
          <w:rFonts w:ascii="Times New Roman" w:hAnsi="Times New Roman" w:cs="Times New Roman"/>
          <w:color w:val="000000"/>
          <w:sz w:val="28"/>
          <w:szCs w:val="28"/>
        </w:rPr>
        <w:t>Внести изменения в Генеральный план городского округа город Боготол Красноярского края, утвержденный решением Боготольского городского Совета депутатов от 21.02.2011 № В-101, изложив его в новой редакции согласно приложению.</w:t>
      </w:r>
    </w:p>
    <w:p w:rsidR="00B709FE" w:rsidRPr="00B709FE" w:rsidRDefault="00B709FE" w:rsidP="00B709F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решения возложить на постоянную комиссию Боготольского городского Совета депутатов по вопросам промышленности, транспорта, связи и коммунального хозяйства.</w:t>
      </w:r>
    </w:p>
    <w:p w:rsidR="00B709FE" w:rsidRPr="00B709FE" w:rsidRDefault="00B709FE" w:rsidP="00B709F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709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09F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Pr="00B709F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города Боготола www.bogotolcity.ru в сети Интернет и опубликовать в официальном печатном издании газете «Земля боготольская».</w:t>
      </w:r>
    </w:p>
    <w:p w:rsidR="00B709FE" w:rsidRPr="00B709FE" w:rsidRDefault="00B709FE" w:rsidP="00B709F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709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09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решение вступает в силу </w:t>
      </w:r>
      <w:r w:rsidR="004C5673" w:rsidRPr="0045160F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4C5673" w:rsidRPr="008A0F85">
        <w:rPr>
          <w:rFonts w:ascii="Times New Roman" w:hAnsi="Times New Roman"/>
          <w:sz w:val="28"/>
          <w:szCs w:val="28"/>
        </w:rPr>
        <w:t xml:space="preserve"> в газете «Земля боготольская».</w:t>
      </w:r>
      <w:r w:rsidR="004C5673">
        <w:rPr>
          <w:rFonts w:ascii="Times New Roman" w:hAnsi="Times New Roman"/>
          <w:sz w:val="28"/>
          <w:szCs w:val="28"/>
        </w:rPr>
        <w:t xml:space="preserve"> </w:t>
      </w:r>
    </w:p>
    <w:p w:rsidR="00D162E9" w:rsidRDefault="00D162E9" w:rsidP="00D162E9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759F4" w:rsidRDefault="003759F4" w:rsidP="00D162E9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162E9" w:rsidRDefault="00D162E9" w:rsidP="00D162E9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Боготольского                            Глава города Боготола</w:t>
      </w:r>
    </w:p>
    <w:p w:rsidR="00D162E9" w:rsidRDefault="00D162E9" w:rsidP="00D162E9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/>
          <w:sz w:val="28"/>
          <w:szCs w:val="28"/>
        </w:rPr>
        <w:tab/>
      </w:r>
    </w:p>
    <w:p w:rsidR="00D162E9" w:rsidRPr="005404D4" w:rsidRDefault="00D162E9" w:rsidP="00D162E9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 А. М. Рябчёнок                          ____________  Е. М. Деменкова</w:t>
      </w:r>
    </w:p>
    <w:p w:rsidR="003E6FED" w:rsidRDefault="003E6FED" w:rsidP="00D162E9">
      <w:pPr>
        <w:overflowPunct/>
        <w:autoSpaceDE/>
        <w:autoSpaceDN/>
        <w:adjustRightInd/>
        <w:sectPr w:rsidR="003E6FED">
          <w:pgSz w:w="11906" w:h="16838"/>
          <w:pgMar w:top="1134" w:right="851" w:bottom="1134" w:left="1701" w:header="709" w:footer="709" w:gutter="0"/>
          <w:cols w:space="720"/>
        </w:sectPr>
      </w:pPr>
    </w:p>
    <w:p w:rsidR="003759F4" w:rsidRDefault="00B709FE" w:rsidP="00B709FE">
      <w:pPr>
        <w:pStyle w:val="af4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759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09FE" w:rsidRPr="003759F4" w:rsidRDefault="00B709FE" w:rsidP="00B709FE">
      <w:pPr>
        <w:pStyle w:val="af4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759F4">
        <w:rPr>
          <w:rFonts w:ascii="Times New Roman" w:hAnsi="Times New Roman" w:cs="Times New Roman"/>
          <w:sz w:val="24"/>
          <w:szCs w:val="24"/>
        </w:rPr>
        <w:t xml:space="preserve">к решению Боготольского </w:t>
      </w:r>
    </w:p>
    <w:p w:rsidR="00B709FE" w:rsidRPr="003759F4" w:rsidRDefault="00B709FE" w:rsidP="00B709FE">
      <w:pPr>
        <w:pStyle w:val="af4"/>
        <w:ind w:left="709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759F4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B709FE" w:rsidRDefault="004C5673" w:rsidP="003759F4">
      <w:pPr>
        <w:pStyle w:val="af4"/>
        <w:ind w:left="709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18.11.2021 </w:t>
      </w:r>
      <w:r w:rsidR="00B709FE" w:rsidRPr="003759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5-76</w:t>
      </w:r>
      <w:r w:rsidR="00B709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09FE" w:rsidRDefault="004F56E3" w:rsidP="00B709FE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B709FE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</w:p>
    <w:p w:rsidR="00B709FE" w:rsidRDefault="00B709FE" w:rsidP="00B709FE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Боготол Красноярского края</w:t>
      </w:r>
    </w:p>
    <w:p w:rsidR="00B709FE" w:rsidRDefault="00B709FE" w:rsidP="00B709FE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22533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F56E3">
        <w:rPr>
          <w:rFonts w:ascii="Times New Roman" w:hAnsi="Times New Roman" w:cs="Times New Roman"/>
          <w:sz w:val="28"/>
          <w:szCs w:val="28"/>
        </w:rPr>
        <w:t>материалов по внесению изменений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Боготол Красноярского края:</w:t>
      </w:r>
    </w:p>
    <w:p w:rsidR="00B709FE" w:rsidRDefault="00B709FE" w:rsidP="00225331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1 «Положение о территориальном планировании».</w:t>
      </w:r>
    </w:p>
    <w:p w:rsidR="00B709FE" w:rsidRDefault="00B709FE" w:rsidP="00225331">
      <w:pPr>
        <w:pStyle w:val="af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2 «Материалы по обоснованию генерального плана</w:t>
      </w:r>
      <w:r w:rsidR="004F56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(пояснительная записка).</w:t>
      </w:r>
    </w:p>
    <w:p w:rsidR="001B2045" w:rsidRDefault="001B2045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материалы</w:t>
      </w:r>
    </w:p>
    <w:p w:rsidR="00B709FE" w:rsidRDefault="00B709FE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утверждаемой части генерального плана:</w:t>
      </w:r>
    </w:p>
    <w:p w:rsidR="001B2045" w:rsidRDefault="001B2045" w:rsidP="0022533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границ населенных пунктов, входящих в состав городского округа;</w:t>
      </w:r>
    </w:p>
    <w:p w:rsidR="001B2045" w:rsidRDefault="001B2045" w:rsidP="0022533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планируемого размещения объектов местного значения;</w:t>
      </w:r>
    </w:p>
    <w:p w:rsidR="001B2045" w:rsidRDefault="001B2045" w:rsidP="0022533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функциональных зон.</w:t>
      </w:r>
    </w:p>
    <w:p w:rsidR="00B709FE" w:rsidRDefault="00B709FE" w:rsidP="0022533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генерального плана:</w:t>
      </w:r>
    </w:p>
    <w:p w:rsidR="00B709FE" w:rsidRDefault="00B709FE" w:rsidP="0022533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положения муниципального образования</w:t>
      </w:r>
      <w:r w:rsidR="001B2045">
        <w:rPr>
          <w:rFonts w:ascii="Times New Roman" w:hAnsi="Times New Roman" w:cs="Times New Roman"/>
          <w:sz w:val="28"/>
          <w:szCs w:val="28"/>
        </w:rPr>
        <w:t xml:space="preserve"> в структуре Боготольского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9FE" w:rsidRDefault="00B709FE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современного состояния и использования территории;</w:t>
      </w:r>
    </w:p>
    <w:p w:rsidR="00B709FE" w:rsidRDefault="00B709FE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карта </w:t>
      </w:r>
      <w:r w:rsidR="009F49AE">
        <w:rPr>
          <w:rFonts w:ascii="Times New Roman" w:hAnsi="Times New Roman" w:cs="Times New Roman"/>
          <w:sz w:val="28"/>
          <w:szCs w:val="28"/>
        </w:rPr>
        <w:t>планировочных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ограничений;</w:t>
      </w:r>
    </w:p>
    <w:p w:rsidR="00B709FE" w:rsidRDefault="00B709FE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инженерной инфраструктуры;</w:t>
      </w:r>
    </w:p>
    <w:p w:rsidR="00B709FE" w:rsidRDefault="00B709FE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транспортной инфраструктуры;</w:t>
      </w:r>
    </w:p>
    <w:p w:rsidR="00B709FE" w:rsidRDefault="00B709FE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инженерной подготовки и инженерной защиты территории;</w:t>
      </w:r>
    </w:p>
    <w:p w:rsidR="00B709FE" w:rsidRDefault="00B709FE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зон с особыми условиями использования территории;</w:t>
      </w:r>
    </w:p>
    <w:p w:rsidR="00B709FE" w:rsidRDefault="00B709FE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размещения границ земельных участков, находящихся в краевой собственности;</w:t>
      </w:r>
    </w:p>
    <w:p w:rsidR="00B709FE" w:rsidRDefault="00B709FE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ИТМ ГОЧС Карта размещения прилегающих территорий;</w:t>
      </w:r>
    </w:p>
    <w:p w:rsidR="00B709FE" w:rsidRDefault="00B709FE" w:rsidP="0022533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ИТМ ГОЧС Карта территорий подверженных риску возникновения ЧС.</w:t>
      </w:r>
    </w:p>
    <w:p w:rsidR="001B2045" w:rsidRDefault="001B2045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генерального плана, включающие:</w:t>
      </w:r>
    </w:p>
    <w:p w:rsidR="001B2045" w:rsidRDefault="001B2045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территорию городского округа город Боготол;</w:t>
      </w:r>
    </w:p>
    <w:p w:rsidR="001B2045" w:rsidRDefault="001B2045" w:rsidP="0022533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территорию функциональных зон в границах населенного пункта город Боготол;</w:t>
      </w:r>
    </w:p>
    <w:p w:rsidR="001B2045" w:rsidRDefault="001B2045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фонд;</w:t>
      </w:r>
    </w:p>
    <w:p w:rsidR="001B2045" w:rsidRDefault="00225331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население;</w:t>
      </w:r>
    </w:p>
    <w:p w:rsidR="00225331" w:rsidRDefault="00225331" w:rsidP="0022533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социального и культурно-бытового обслуживания населения;</w:t>
      </w:r>
    </w:p>
    <w:p w:rsidR="00225331" w:rsidRDefault="00225331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инфраструктура;</w:t>
      </w:r>
    </w:p>
    <w:p w:rsidR="00225331" w:rsidRDefault="00225331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инженерная инфраструктура;</w:t>
      </w:r>
    </w:p>
    <w:p w:rsidR="00225331" w:rsidRDefault="00225331" w:rsidP="00225331">
      <w:pPr>
        <w:pStyle w:val="af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инженерная подготовка территории</w:t>
      </w:r>
      <w:r w:rsidR="003759F4">
        <w:rPr>
          <w:rFonts w:ascii="Times New Roman" w:hAnsi="Times New Roman" w:cs="Times New Roman"/>
          <w:sz w:val="28"/>
          <w:szCs w:val="28"/>
        </w:rPr>
        <w:t>.</w:t>
      </w:r>
    </w:p>
    <w:p w:rsidR="00B709FE" w:rsidRPr="008959DB" w:rsidRDefault="00B709FE" w:rsidP="0022533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09FE" w:rsidRPr="008959DB" w:rsidSect="008959D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3A" w:rsidRDefault="0066393A" w:rsidP="00EB5DE4">
      <w:r>
        <w:separator/>
      </w:r>
    </w:p>
  </w:endnote>
  <w:endnote w:type="continuationSeparator" w:id="1">
    <w:p w:rsidR="0066393A" w:rsidRDefault="0066393A" w:rsidP="00EB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3A" w:rsidRDefault="0066393A" w:rsidP="00EB5DE4">
      <w:r>
        <w:separator/>
      </w:r>
    </w:p>
  </w:footnote>
  <w:footnote w:type="continuationSeparator" w:id="1">
    <w:p w:rsidR="0066393A" w:rsidRDefault="0066393A" w:rsidP="00EB5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179"/>
    <w:multiLevelType w:val="hybridMultilevel"/>
    <w:tmpl w:val="7BC0DB76"/>
    <w:lvl w:ilvl="0" w:tplc="E932A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F5483"/>
    <w:multiLevelType w:val="hybridMultilevel"/>
    <w:tmpl w:val="7A00E0FE"/>
    <w:lvl w:ilvl="0" w:tplc="788AA5A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FED"/>
    <w:rsid w:val="00003AA1"/>
    <w:rsid w:val="00032ECD"/>
    <w:rsid w:val="00082DED"/>
    <w:rsid w:val="000B241B"/>
    <w:rsid w:val="000B7BC3"/>
    <w:rsid w:val="000C1F1C"/>
    <w:rsid w:val="000E2CEE"/>
    <w:rsid w:val="00125D68"/>
    <w:rsid w:val="00151FC7"/>
    <w:rsid w:val="0018371C"/>
    <w:rsid w:val="00197CCA"/>
    <w:rsid w:val="001B2045"/>
    <w:rsid w:val="001E559F"/>
    <w:rsid w:val="002103CE"/>
    <w:rsid w:val="00225331"/>
    <w:rsid w:val="00275905"/>
    <w:rsid w:val="0027739A"/>
    <w:rsid w:val="002B08F8"/>
    <w:rsid w:val="002D0C4B"/>
    <w:rsid w:val="003759F4"/>
    <w:rsid w:val="00391A18"/>
    <w:rsid w:val="003A7FFA"/>
    <w:rsid w:val="003E6FED"/>
    <w:rsid w:val="0047117A"/>
    <w:rsid w:val="004B138E"/>
    <w:rsid w:val="004C5673"/>
    <w:rsid w:val="004F56E3"/>
    <w:rsid w:val="005442B6"/>
    <w:rsid w:val="00546766"/>
    <w:rsid w:val="00572880"/>
    <w:rsid w:val="005D3E44"/>
    <w:rsid w:val="005D7C0A"/>
    <w:rsid w:val="0066393A"/>
    <w:rsid w:val="006659BD"/>
    <w:rsid w:val="00683564"/>
    <w:rsid w:val="006846AA"/>
    <w:rsid w:val="006C6A78"/>
    <w:rsid w:val="006F40FA"/>
    <w:rsid w:val="00710758"/>
    <w:rsid w:val="00730FBD"/>
    <w:rsid w:val="007471D6"/>
    <w:rsid w:val="007520BD"/>
    <w:rsid w:val="0076100A"/>
    <w:rsid w:val="0077068A"/>
    <w:rsid w:val="00793373"/>
    <w:rsid w:val="007D1037"/>
    <w:rsid w:val="007D5921"/>
    <w:rsid w:val="007E3187"/>
    <w:rsid w:val="00823B49"/>
    <w:rsid w:val="0084275C"/>
    <w:rsid w:val="008E76F0"/>
    <w:rsid w:val="009535A5"/>
    <w:rsid w:val="00971ED0"/>
    <w:rsid w:val="00972BAD"/>
    <w:rsid w:val="009D7D97"/>
    <w:rsid w:val="009F49AE"/>
    <w:rsid w:val="00A37954"/>
    <w:rsid w:val="00A65D2A"/>
    <w:rsid w:val="00A74569"/>
    <w:rsid w:val="00A80CC4"/>
    <w:rsid w:val="00AA2CB5"/>
    <w:rsid w:val="00B33977"/>
    <w:rsid w:val="00B55F4D"/>
    <w:rsid w:val="00B56E6F"/>
    <w:rsid w:val="00B709FE"/>
    <w:rsid w:val="00B850F8"/>
    <w:rsid w:val="00B94627"/>
    <w:rsid w:val="00BE73A8"/>
    <w:rsid w:val="00C156D4"/>
    <w:rsid w:val="00C5187A"/>
    <w:rsid w:val="00C66AF7"/>
    <w:rsid w:val="00C923E4"/>
    <w:rsid w:val="00C92A2F"/>
    <w:rsid w:val="00CF7AD4"/>
    <w:rsid w:val="00D02961"/>
    <w:rsid w:val="00D162E9"/>
    <w:rsid w:val="00DA47E0"/>
    <w:rsid w:val="00DC0F29"/>
    <w:rsid w:val="00DC350A"/>
    <w:rsid w:val="00E14966"/>
    <w:rsid w:val="00E21DE1"/>
    <w:rsid w:val="00E3551F"/>
    <w:rsid w:val="00E42400"/>
    <w:rsid w:val="00E466F4"/>
    <w:rsid w:val="00E9063D"/>
    <w:rsid w:val="00EB5DE4"/>
    <w:rsid w:val="00EF1A88"/>
    <w:rsid w:val="00F64674"/>
    <w:rsid w:val="00F869CD"/>
    <w:rsid w:val="00FE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1"/>
    <w:rsid w:val="00EB5DE4"/>
    <w:pPr>
      <w:overflowPunct/>
      <w:autoSpaceDE/>
      <w:autoSpaceDN/>
      <w:adjustRightInd/>
    </w:pPr>
  </w:style>
  <w:style w:type="character" w:customStyle="1" w:styleId="a8">
    <w:name w:val="Текст сноски Знак"/>
    <w:basedOn w:val="a0"/>
    <w:uiPriority w:val="99"/>
    <w:semiHidden/>
    <w:rsid w:val="00EB5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7"/>
    <w:rsid w:val="00EB5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EB5DE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B5D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5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B5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5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B5DE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B5DE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EB5DE4"/>
    <w:pPr>
      <w:overflowPunct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EB5DE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e">
    <w:name w:val="page number"/>
    <w:basedOn w:val="a0"/>
    <w:uiPriority w:val="99"/>
    <w:semiHidden/>
    <w:unhideWhenUsed/>
    <w:rsid w:val="00EB5DE4"/>
  </w:style>
  <w:style w:type="paragraph" w:styleId="af">
    <w:name w:val="annotation text"/>
    <w:basedOn w:val="a"/>
    <w:link w:val="af0"/>
    <w:uiPriority w:val="99"/>
    <w:unhideWhenUsed/>
    <w:rsid w:val="00EB5DE4"/>
    <w:pPr>
      <w:overflowPunct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uiPriority w:val="99"/>
    <w:rsid w:val="00EB5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2A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2A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B709FE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709FE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162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BB81-C04E-441A-A35B-52026F1F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9</cp:revision>
  <cp:lastPrinted>2021-11-10T01:45:00Z</cp:lastPrinted>
  <dcterms:created xsi:type="dcterms:W3CDTF">2021-10-14T06:40:00Z</dcterms:created>
  <dcterms:modified xsi:type="dcterms:W3CDTF">2021-11-18T06:57:00Z</dcterms:modified>
</cp:coreProperties>
</file>