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93" w:rsidRDefault="00D72693" w:rsidP="00D72693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93" w:rsidRPr="007624F5" w:rsidRDefault="00D72693" w:rsidP="00D72693">
      <w:pPr>
        <w:jc w:val="center"/>
        <w:rPr>
          <w:sz w:val="16"/>
        </w:rPr>
      </w:pPr>
    </w:p>
    <w:p w:rsidR="00D72693" w:rsidRDefault="00D72693" w:rsidP="00D726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D72693" w:rsidRPr="008704B9" w:rsidRDefault="00DF436F" w:rsidP="00D7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D72693" w:rsidRPr="008704B9">
        <w:rPr>
          <w:b/>
          <w:sz w:val="28"/>
          <w:szCs w:val="28"/>
        </w:rPr>
        <w:t xml:space="preserve"> СОЗЫВА</w:t>
      </w:r>
    </w:p>
    <w:p w:rsidR="00D72693" w:rsidRDefault="00D72693" w:rsidP="00D72693">
      <w:pPr>
        <w:rPr>
          <w:b/>
          <w:sz w:val="28"/>
        </w:rPr>
      </w:pPr>
    </w:p>
    <w:p w:rsidR="00D72693" w:rsidRDefault="00D72693" w:rsidP="00D7269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C48AE" w:rsidRDefault="00AC48AE" w:rsidP="00D72693">
      <w:pPr>
        <w:rPr>
          <w:b/>
          <w:sz w:val="28"/>
          <w:szCs w:val="28"/>
        </w:rPr>
      </w:pPr>
    </w:p>
    <w:p w:rsidR="00D72693" w:rsidRPr="001F6773" w:rsidRDefault="00FF4479" w:rsidP="00D726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C40363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="00AC48AE">
        <w:rPr>
          <w:color w:val="000000" w:themeColor="text1"/>
          <w:sz w:val="28"/>
          <w:szCs w:val="28"/>
        </w:rPr>
        <w:t>.2021</w:t>
      </w:r>
      <w:r w:rsidR="00D72693" w:rsidRPr="001F6773">
        <w:rPr>
          <w:color w:val="000000" w:themeColor="text1"/>
          <w:sz w:val="28"/>
          <w:szCs w:val="28"/>
        </w:rPr>
        <w:t xml:space="preserve">                                   </w:t>
      </w:r>
      <w:r w:rsidR="00AC48AE">
        <w:rPr>
          <w:color w:val="000000" w:themeColor="text1"/>
          <w:sz w:val="28"/>
          <w:szCs w:val="28"/>
        </w:rPr>
        <w:t xml:space="preserve">  </w:t>
      </w:r>
      <w:r w:rsidR="00D72693" w:rsidRPr="001F6773">
        <w:rPr>
          <w:color w:val="000000" w:themeColor="text1"/>
          <w:sz w:val="28"/>
          <w:szCs w:val="28"/>
        </w:rPr>
        <w:t xml:space="preserve">  г. Боготол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="00D72693" w:rsidRPr="001F6773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2-30</w:t>
      </w:r>
    </w:p>
    <w:p w:rsidR="00D72693" w:rsidRDefault="00D72693" w:rsidP="00D72693">
      <w:pPr>
        <w:rPr>
          <w:sz w:val="28"/>
          <w:szCs w:val="28"/>
        </w:rPr>
      </w:pPr>
    </w:p>
    <w:p w:rsidR="00082382" w:rsidRDefault="00C40363" w:rsidP="00D72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</w:t>
      </w:r>
      <w:r w:rsidR="003C0E67">
        <w:rPr>
          <w:sz w:val="28"/>
          <w:szCs w:val="28"/>
        </w:rPr>
        <w:t xml:space="preserve">назначения и проведения </w:t>
      </w:r>
    </w:p>
    <w:p w:rsidR="00D72693" w:rsidRDefault="003C0E67" w:rsidP="00D72693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опроса граждан</w:t>
      </w:r>
    </w:p>
    <w:p w:rsidR="003C0E67" w:rsidRDefault="003C0E67" w:rsidP="00C40363">
      <w:pPr>
        <w:spacing w:after="120"/>
        <w:ind w:firstLine="708"/>
        <w:jc w:val="both"/>
        <w:rPr>
          <w:sz w:val="28"/>
          <w:szCs w:val="28"/>
        </w:rPr>
      </w:pPr>
    </w:p>
    <w:p w:rsidR="00D72693" w:rsidRPr="00CA20A6" w:rsidRDefault="003C0E67" w:rsidP="00C4036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31</w:t>
      </w:r>
      <w:r w:rsidR="00C40363">
        <w:rPr>
          <w:sz w:val="28"/>
          <w:szCs w:val="28"/>
        </w:rPr>
        <w:t xml:space="preserve"> Федерального закона от 06.10.03 г. № 131-ФЗ «Об общих принципах организации местного самоуправления в Российской Федерации»</w:t>
      </w:r>
      <w:r w:rsidR="00D72693">
        <w:rPr>
          <w:sz w:val="28"/>
          <w:szCs w:val="28"/>
        </w:rPr>
        <w:t xml:space="preserve">,  руководствуясь статьями 32, 70 Устава города, </w:t>
      </w:r>
      <w:proofErr w:type="spellStart"/>
      <w:r w:rsidR="00D72693" w:rsidRPr="00CA20A6">
        <w:rPr>
          <w:sz w:val="28"/>
          <w:szCs w:val="28"/>
        </w:rPr>
        <w:t>Боготольский</w:t>
      </w:r>
      <w:proofErr w:type="spellEnd"/>
      <w:r w:rsidR="00D72693" w:rsidRPr="00CA20A6">
        <w:rPr>
          <w:sz w:val="28"/>
          <w:szCs w:val="28"/>
        </w:rPr>
        <w:t xml:space="preserve">  городской  Совет депутатов  РЕШИЛ:</w:t>
      </w:r>
    </w:p>
    <w:p w:rsidR="004C00D6" w:rsidRDefault="00D72693" w:rsidP="004C00D6">
      <w:pPr>
        <w:ind w:firstLine="708"/>
        <w:jc w:val="both"/>
        <w:rPr>
          <w:sz w:val="28"/>
          <w:szCs w:val="28"/>
        </w:rPr>
      </w:pPr>
      <w:r w:rsidRPr="00C40363">
        <w:rPr>
          <w:sz w:val="28"/>
          <w:szCs w:val="28"/>
        </w:rPr>
        <w:t>1.</w:t>
      </w:r>
      <w:r w:rsidR="00C40363">
        <w:rPr>
          <w:sz w:val="28"/>
          <w:szCs w:val="28"/>
        </w:rPr>
        <w:t xml:space="preserve"> Утвердить Положение о порядке </w:t>
      </w:r>
      <w:r w:rsidR="003C0E67">
        <w:rPr>
          <w:sz w:val="28"/>
          <w:szCs w:val="28"/>
        </w:rPr>
        <w:t xml:space="preserve">назначения и проведения опроса </w:t>
      </w:r>
      <w:r w:rsidR="00C40363">
        <w:rPr>
          <w:sz w:val="28"/>
          <w:szCs w:val="28"/>
        </w:rPr>
        <w:t xml:space="preserve">в муниципальном образовании городского округа город Боготол </w:t>
      </w:r>
      <w:r>
        <w:rPr>
          <w:sz w:val="28"/>
          <w:szCs w:val="28"/>
        </w:rPr>
        <w:t>согласно приложению к настоящему решению.</w:t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</w:p>
    <w:p w:rsidR="004C00D6" w:rsidRDefault="004C00D6" w:rsidP="004C00D6">
      <w:pPr>
        <w:ind w:firstLine="708"/>
        <w:jc w:val="both"/>
        <w:rPr>
          <w:sz w:val="28"/>
          <w:szCs w:val="28"/>
        </w:rPr>
      </w:pPr>
    </w:p>
    <w:p w:rsidR="004C00D6" w:rsidRDefault="00C40363" w:rsidP="004C0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6235">
        <w:rPr>
          <w:sz w:val="28"/>
          <w:szCs w:val="28"/>
        </w:rPr>
        <w:t xml:space="preserve">. </w:t>
      </w:r>
      <w:proofErr w:type="gramStart"/>
      <w:r w:rsidRPr="00C36235">
        <w:rPr>
          <w:sz w:val="28"/>
          <w:szCs w:val="28"/>
        </w:rPr>
        <w:t>Контроль за</w:t>
      </w:r>
      <w:proofErr w:type="gramEnd"/>
      <w:r w:rsidRPr="00C36235">
        <w:rPr>
          <w:sz w:val="28"/>
          <w:szCs w:val="28"/>
        </w:rPr>
        <w:t xml:space="preserve"> исполнением настоящего решения возложить на </w:t>
      </w:r>
      <w:r w:rsidR="00082382">
        <w:rPr>
          <w:sz w:val="28"/>
          <w:szCs w:val="28"/>
        </w:rPr>
        <w:t>председателя Боготольского городского Совета депутатов.</w:t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</w:p>
    <w:p w:rsidR="004C00D6" w:rsidRDefault="004C00D6" w:rsidP="004C0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00D6" w:rsidRDefault="003C0E67" w:rsidP="004C0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3056">
        <w:rPr>
          <w:sz w:val="28"/>
          <w:szCs w:val="28"/>
        </w:rPr>
        <w:t>.</w:t>
      </w:r>
      <w:r w:rsidR="004C00D6">
        <w:rPr>
          <w:sz w:val="28"/>
          <w:szCs w:val="28"/>
        </w:rPr>
        <w:t xml:space="preserve"> Опубликовать настоящее решение в официальном печатном издании газете «Земля </w:t>
      </w:r>
      <w:proofErr w:type="spellStart"/>
      <w:r w:rsidR="004C00D6">
        <w:rPr>
          <w:sz w:val="28"/>
          <w:szCs w:val="28"/>
        </w:rPr>
        <w:t>боготольская</w:t>
      </w:r>
      <w:proofErr w:type="spellEnd"/>
      <w:r w:rsidR="004C00D6">
        <w:rPr>
          <w:sz w:val="28"/>
          <w:szCs w:val="28"/>
        </w:rPr>
        <w:t xml:space="preserve">» и разместить на официальном сайте города Боготола в сети </w:t>
      </w:r>
      <w:r w:rsidR="004C00D6" w:rsidRPr="00515C87">
        <w:rPr>
          <w:sz w:val="28"/>
          <w:szCs w:val="28"/>
        </w:rPr>
        <w:t xml:space="preserve">Интернет </w:t>
      </w:r>
      <w:hyperlink r:id="rId7" w:history="1">
        <w:r w:rsidR="004C00D6" w:rsidRPr="00E16BC0">
          <w:rPr>
            <w:rStyle w:val="a3"/>
            <w:sz w:val="28"/>
            <w:szCs w:val="28"/>
            <w:lang w:val="en-US"/>
          </w:rPr>
          <w:t>www</w:t>
        </w:r>
        <w:r w:rsidR="004C00D6" w:rsidRPr="00E16BC0">
          <w:rPr>
            <w:rStyle w:val="a3"/>
            <w:sz w:val="28"/>
            <w:szCs w:val="28"/>
          </w:rPr>
          <w:t>.</w:t>
        </w:r>
        <w:proofErr w:type="spellStart"/>
        <w:r w:rsidR="004C00D6" w:rsidRPr="00E16BC0">
          <w:rPr>
            <w:rStyle w:val="a3"/>
            <w:sz w:val="28"/>
            <w:szCs w:val="28"/>
            <w:lang w:val="en-US"/>
          </w:rPr>
          <w:t>bogotolcity</w:t>
        </w:r>
        <w:proofErr w:type="spellEnd"/>
        <w:r w:rsidR="004C00D6" w:rsidRPr="00E16BC0">
          <w:rPr>
            <w:rStyle w:val="a3"/>
            <w:sz w:val="28"/>
            <w:szCs w:val="28"/>
          </w:rPr>
          <w:t>.</w:t>
        </w:r>
        <w:proofErr w:type="spellStart"/>
        <w:r w:rsidR="004C00D6" w:rsidRPr="00E16B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00D6" w:rsidRPr="00E16BC0">
        <w:rPr>
          <w:sz w:val="28"/>
          <w:szCs w:val="28"/>
        </w:rPr>
        <w:t>.</w:t>
      </w:r>
      <w:r w:rsidR="004C00D6">
        <w:rPr>
          <w:sz w:val="28"/>
          <w:szCs w:val="28"/>
        </w:rPr>
        <w:t xml:space="preserve"> </w:t>
      </w:r>
    </w:p>
    <w:p w:rsidR="004C00D6" w:rsidRDefault="004C00D6" w:rsidP="004C00D6">
      <w:pPr>
        <w:ind w:firstLine="567"/>
        <w:jc w:val="both"/>
        <w:rPr>
          <w:sz w:val="28"/>
          <w:szCs w:val="28"/>
        </w:rPr>
      </w:pPr>
    </w:p>
    <w:p w:rsidR="00C40363" w:rsidRDefault="003C0E67" w:rsidP="004C0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0363" w:rsidRPr="00C36235">
        <w:rPr>
          <w:sz w:val="28"/>
          <w:szCs w:val="28"/>
        </w:rPr>
        <w:t xml:space="preserve">. Решение вступает в силу </w:t>
      </w:r>
      <w:r w:rsidR="00C40363">
        <w:rPr>
          <w:sz w:val="28"/>
          <w:szCs w:val="28"/>
        </w:rPr>
        <w:t>в день, следующий за днем</w:t>
      </w:r>
      <w:r w:rsidR="00C40363" w:rsidRPr="00C36235">
        <w:rPr>
          <w:sz w:val="28"/>
          <w:szCs w:val="28"/>
        </w:rPr>
        <w:t xml:space="preserve"> его официального опубликования.</w:t>
      </w:r>
    </w:p>
    <w:p w:rsidR="00C40363" w:rsidRDefault="00C40363" w:rsidP="004C00D6">
      <w:pPr>
        <w:ind w:firstLine="380"/>
        <w:rPr>
          <w:sz w:val="28"/>
          <w:szCs w:val="28"/>
        </w:rPr>
      </w:pPr>
      <w:r w:rsidRPr="00C36235">
        <w:rPr>
          <w:sz w:val="28"/>
          <w:szCs w:val="28"/>
        </w:rPr>
        <w:t xml:space="preserve">              </w:t>
      </w:r>
    </w:p>
    <w:p w:rsidR="00D72693" w:rsidRDefault="00D72693" w:rsidP="00D72693">
      <w:pPr>
        <w:ind w:firstLine="540"/>
        <w:jc w:val="both"/>
        <w:rPr>
          <w:sz w:val="28"/>
          <w:szCs w:val="28"/>
        </w:rPr>
      </w:pPr>
    </w:p>
    <w:p w:rsidR="00DF436F" w:rsidRPr="009930EC" w:rsidRDefault="00DF436F" w:rsidP="00D72693">
      <w:pPr>
        <w:ind w:firstLine="540"/>
        <w:jc w:val="both"/>
        <w:rPr>
          <w:sz w:val="28"/>
          <w:szCs w:val="28"/>
        </w:rPr>
      </w:pPr>
    </w:p>
    <w:p w:rsidR="00DF436F" w:rsidRPr="00916472" w:rsidRDefault="00DF436F" w:rsidP="00DF436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DF436F" w:rsidRDefault="00DF436F" w:rsidP="00DF43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DF436F" w:rsidRDefault="00DF436F" w:rsidP="00DF436F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                           </w:t>
      </w:r>
      <w:r w:rsidRPr="00916472">
        <w:rPr>
          <w:sz w:val="28"/>
          <w:szCs w:val="28"/>
        </w:rPr>
        <w:t xml:space="preserve">    _________  Е.М. Деменкова</w:t>
      </w:r>
    </w:p>
    <w:p w:rsidR="00D72693" w:rsidRDefault="00D72693" w:rsidP="00D72693">
      <w:pPr>
        <w:jc w:val="both"/>
        <w:rPr>
          <w:sz w:val="28"/>
          <w:szCs w:val="28"/>
        </w:rPr>
      </w:pPr>
    </w:p>
    <w:p w:rsidR="00AC48AE" w:rsidRDefault="00AC48AE" w:rsidP="00D72693">
      <w:pPr>
        <w:jc w:val="both"/>
        <w:rPr>
          <w:sz w:val="28"/>
          <w:szCs w:val="28"/>
        </w:rPr>
      </w:pPr>
    </w:p>
    <w:p w:rsidR="003C0E67" w:rsidRDefault="00082382" w:rsidP="004C00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72693">
        <w:rPr>
          <w:sz w:val="24"/>
          <w:szCs w:val="24"/>
        </w:rPr>
        <w:t xml:space="preserve">        </w:t>
      </w:r>
      <w:r w:rsidR="004C00D6">
        <w:rPr>
          <w:sz w:val="24"/>
          <w:szCs w:val="24"/>
        </w:rPr>
        <w:t xml:space="preserve">                     </w:t>
      </w:r>
    </w:p>
    <w:p w:rsidR="00D72693" w:rsidRDefault="00D72693" w:rsidP="00C40363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</w:t>
      </w: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решению Боготольского</w:t>
      </w: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городского Совета депутатов</w:t>
      </w: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40363">
        <w:rPr>
          <w:sz w:val="24"/>
          <w:szCs w:val="24"/>
        </w:rPr>
        <w:t xml:space="preserve">                          </w:t>
      </w:r>
      <w:r w:rsidR="00571F92">
        <w:rPr>
          <w:sz w:val="24"/>
          <w:szCs w:val="24"/>
        </w:rPr>
        <w:t xml:space="preserve">       </w:t>
      </w:r>
      <w:r w:rsidR="00C40363">
        <w:rPr>
          <w:sz w:val="24"/>
          <w:szCs w:val="24"/>
        </w:rPr>
        <w:t xml:space="preserve">от </w:t>
      </w:r>
      <w:r w:rsidR="00571F92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="00571F92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DF436F">
        <w:rPr>
          <w:sz w:val="24"/>
          <w:szCs w:val="24"/>
        </w:rPr>
        <w:t>21</w:t>
      </w:r>
      <w:r>
        <w:rPr>
          <w:sz w:val="24"/>
          <w:szCs w:val="24"/>
        </w:rPr>
        <w:t xml:space="preserve"> №</w:t>
      </w:r>
      <w:r w:rsidR="00571F92">
        <w:rPr>
          <w:sz w:val="24"/>
          <w:szCs w:val="24"/>
        </w:rPr>
        <w:t xml:space="preserve"> 2-30</w:t>
      </w:r>
      <w:r>
        <w:rPr>
          <w:sz w:val="24"/>
          <w:szCs w:val="24"/>
        </w:rPr>
        <w:t xml:space="preserve"> </w:t>
      </w:r>
    </w:p>
    <w:p w:rsidR="00C40363" w:rsidRDefault="00C40363" w:rsidP="00D72693">
      <w:pPr>
        <w:jc w:val="center"/>
        <w:rPr>
          <w:sz w:val="24"/>
          <w:szCs w:val="24"/>
        </w:rPr>
      </w:pPr>
    </w:p>
    <w:p w:rsidR="00C40363" w:rsidRDefault="00C40363" w:rsidP="00D72693">
      <w:pPr>
        <w:jc w:val="center"/>
        <w:rPr>
          <w:sz w:val="24"/>
          <w:szCs w:val="24"/>
        </w:rPr>
      </w:pPr>
    </w:p>
    <w:p w:rsidR="00C40363" w:rsidRPr="004C00D6" w:rsidRDefault="00C40363" w:rsidP="00C40363">
      <w:pPr>
        <w:pStyle w:val="con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00D6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C40363" w:rsidRPr="004C00D6" w:rsidRDefault="00C40363" w:rsidP="00C40363">
      <w:pPr>
        <w:pStyle w:val="constitle"/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00D6">
        <w:rPr>
          <w:rFonts w:ascii="Times New Roman" w:hAnsi="Times New Roman" w:cs="Times New Roman"/>
          <w:sz w:val="24"/>
          <w:szCs w:val="24"/>
          <w:lang w:val="ru-RU"/>
        </w:rPr>
        <w:t xml:space="preserve">о порядке </w:t>
      </w:r>
      <w:r w:rsidR="003C0E67" w:rsidRPr="004C00D6">
        <w:rPr>
          <w:rFonts w:ascii="Times New Roman" w:hAnsi="Times New Roman" w:cs="Times New Roman"/>
          <w:sz w:val="24"/>
          <w:szCs w:val="24"/>
          <w:lang w:val="ru-RU"/>
        </w:rPr>
        <w:t xml:space="preserve">назначения и проведения опроса граждан </w:t>
      </w:r>
      <w:r w:rsidRPr="004C00D6">
        <w:rPr>
          <w:rFonts w:ascii="Times New Roman" w:hAnsi="Times New Roman" w:cs="Times New Roman"/>
          <w:sz w:val="24"/>
          <w:szCs w:val="24"/>
          <w:lang w:val="ru-RU"/>
        </w:rPr>
        <w:t>в муниципальном образовании город Боготол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Боготол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1. Понятие опроса граждан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C0E67" w:rsidRPr="004C00D6" w:rsidRDefault="003C0E67" w:rsidP="003C0E67">
      <w:pPr>
        <w:ind w:firstLine="54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3. </w:t>
      </w:r>
      <w:proofErr w:type="gramStart"/>
      <w:r w:rsidRPr="004C00D6">
        <w:rPr>
          <w:sz w:val="24"/>
          <w:szCs w:val="24"/>
        </w:rPr>
        <w:t xml:space="preserve">В опросе граждан имеют право участвовать жители </w:t>
      </w:r>
      <w:r w:rsidR="006D11D6" w:rsidRPr="004C00D6">
        <w:rPr>
          <w:sz w:val="24"/>
          <w:szCs w:val="24"/>
        </w:rPr>
        <w:t>муниципального образования городского округа город Боготол</w:t>
      </w:r>
      <w:r w:rsidRPr="004C00D6">
        <w:rPr>
          <w:sz w:val="24"/>
          <w:szCs w:val="24"/>
        </w:rPr>
        <w:t xml:space="preserve">, обладающие избирательным правом, т.е. достигшие возраста 18 лет граждане РФ, место жительства которых расположено в пределах </w:t>
      </w:r>
      <w:r w:rsidR="00FF180E" w:rsidRPr="004C00D6">
        <w:rPr>
          <w:sz w:val="24"/>
          <w:szCs w:val="24"/>
        </w:rPr>
        <w:t xml:space="preserve">муниципального образования городского округа город Боготол </w:t>
      </w:r>
      <w:r w:rsidRPr="004C00D6">
        <w:rPr>
          <w:sz w:val="24"/>
          <w:szCs w:val="24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FF180E" w:rsidRPr="004C00D6">
        <w:rPr>
          <w:sz w:val="24"/>
          <w:szCs w:val="24"/>
        </w:rPr>
        <w:t>в пределах муниципального образования городского округа город</w:t>
      </w:r>
      <w:proofErr w:type="gramEnd"/>
      <w:r w:rsidR="00FF180E" w:rsidRPr="004C00D6">
        <w:rPr>
          <w:sz w:val="24"/>
          <w:szCs w:val="24"/>
        </w:rPr>
        <w:t xml:space="preserve"> </w:t>
      </w:r>
      <w:proofErr w:type="gramStart"/>
      <w:r w:rsidR="00FF180E" w:rsidRPr="004C00D6">
        <w:rPr>
          <w:sz w:val="24"/>
          <w:szCs w:val="24"/>
        </w:rPr>
        <w:t>Боготол</w:t>
      </w:r>
      <w:r w:rsidRPr="004C00D6">
        <w:rPr>
          <w:sz w:val="24"/>
          <w:szCs w:val="24"/>
        </w:rPr>
        <w:t>), за исключением граждан, признанных судом недееспособными или содержащихся в местах лишения свободы по приговору суда.</w:t>
      </w:r>
      <w:proofErr w:type="gramEnd"/>
    </w:p>
    <w:p w:rsidR="00D735E9" w:rsidRPr="004C00D6" w:rsidRDefault="00D735E9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r w:rsidR="00912EFA" w:rsidRPr="004C00D6">
        <w:rPr>
          <w:sz w:val="24"/>
          <w:szCs w:val="24"/>
        </w:rPr>
        <w:t>или его части, в  которых предлагается реализовать инициативный проект, достигшие шестнадцатилетнего возраста.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lastRenderedPageBreak/>
        <w:t>Статья 2. Вопросы, предлагаемые при проведении опроса граждан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На опрос могут выноситься: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2) вопросы  изменения целевого назначения земель </w:t>
      </w:r>
      <w:r w:rsidR="00FF180E" w:rsidRPr="004C00D6">
        <w:rPr>
          <w:sz w:val="24"/>
          <w:szCs w:val="24"/>
        </w:rPr>
        <w:t xml:space="preserve">в пределах муниципального образования городского округа город Боготол </w:t>
      </w:r>
      <w:r w:rsidRPr="004C00D6">
        <w:rPr>
          <w:sz w:val="24"/>
          <w:szCs w:val="24"/>
        </w:rPr>
        <w:t xml:space="preserve">для объектов регионального и межрегионального значения 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2. </w:t>
      </w:r>
      <w:proofErr w:type="gramStart"/>
      <w:r w:rsidRPr="004C00D6">
        <w:rPr>
          <w:sz w:val="24"/>
          <w:szCs w:val="24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3. Территория проведения опроса граждан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1. Опрос граждан может проводиться одновременно на всей территории </w:t>
      </w:r>
      <w:r w:rsidR="00FF180E" w:rsidRPr="004C00D6">
        <w:rPr>
          <w:sz w:val="24"/>
          <w:szCs w:val="24"/>
        </w:rPr>
        <w:t>в пределах муниципального образования городского округа город Боготол</w:t>
      </w:r>
      <w:r w:rsidRPr="004C00D6">
        <w:rPr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4. Финансирование опроса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BD5F41" w:rsidRPr="004C00D6" w:rsidRDefault="003C0E67" w:rsidP="00BD5F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00D6">
        <w:rPr>
          <w:sz w:val="24"/>
          <w:szCs w:val="24"/>
        </w:rPr>
        <w:t xml:space="preserve">1) </w:t>
      </w:r>
      <w:r w:rsidR="00BD5F41" w:rsidRPr="004C00D6">
        <w:rPr>
          <w:rFonts w:eastAsiaTheme="minorHAnsi"/>
          <w:sz w:val="24"/>
          <w:szCs w:val="24"/>
          <w:lang w:eastAsia="en-US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5. Инициатива проведения опроса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Инициатива проведения опроса принадлежит: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1) </w:t>
      </w:r>
      <w:proofErr w:type="spellStart"/>
      <w:r w:rsidR="00FF180E" w:rsidRPr="004C00D6">
        <w:rPr>
          <w:sz w:val="24"/>
          <w:szCs w:val="24"/>
        </w:rPr>
        <w:t>Боготольскому</w:t>
      </w:r>
      <w:proofErr w:type="spellEnd"/>
      <w:r w:rsidR="00FF180E" w:rsidRPr="004C00D6">
        <w:rPr>
          <w:sz w:val="24"/>
          <w:szCs w:val="24"/>
        </w:rPr>
        <w:t xml:space="preserve"> городскому Совету депутатов или Г</w:t>
      </w:r>
      <w:r w:rsidRPr="004C00D6">
        <w:rPr>
          <w:sz w:val="24"/>
          <w:szCs w:val="24"/>
        </w:rPr>
        <w:t xml:space="preserve">лавы </w:t>
      </w:r>
      <w:r w:rsidR="00186BC8" w:rsidRPr="004C00D6">
        <w:rPr>
          <w:sz w:val="24"/>
          <w:szCs w:val="24"/>
        </w:rPr>
        <w:t xml:space="preserve">города Боготола </w:t>
      </w:r>
      <w:r w:rsidRPr="004C00D6">
        <w:rPr>
          <w:sz w:val="24"/>
          <w:szCs w:val="24"/>
        </w:rPr>
        <w:t>- по вопросам местного значения;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FF180E" w:rsidRPr="004C00D6">
        <w:rPr>
          <w:sz w:val="24"/>
          <w:szCs w:val="24"/>
        </w:rPr>
        <w:t xml:space="preserve">в пределах муниципального образования городского округа город Боготол </w:t>
      </w:r>
      <w:r w:rsidRPr="004C00D6">
        <w:rPr>
          <w:sz w:val="24"/>
          <w:szCs w:val="24"/>
        </w:rPr>
        <w:t>для объектов регионального и межрегионального значения.</w:t>
      </w:r>
    </w:p>
    <w:p w:rsidR="00912EFA" w:rsidRPr="004C00D6" w:rsidRDefault="00912EFA" w:rsidP="00912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00D6">
        <w:rPr>
          <w:sz w:val="24"/>
          <w:szCs w:val="24"/>
        </w:rPr>
        <w:t>3)</w:t>
      </w:r>
      <w:r w:rsidRPr="004C00D6">
        <w:rPr>
          <w:rFonts w:eastAsiaTheme="minorHAnsi"/>
          <w:sz w:val="24"/>
          <w:szCs w:val="24"/>
          <w:lang w:eastAsia="en-US"/>
        </w:rPr>
        <w:t xml:space="preserve">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12EFA" w:rsidRPr="004C00D6" w:rsidRDefault="00912EFA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6. Назначение опроса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1. Назначение опроса осуществляется </w:t>
      </w:r>
      <w:proofErr w:type="spellStart"/>
      <w:r w:rsidR="006D11D6" w:rsidRPr="004C00D6">
        <w:rPr>
          <w:sz w:val="24"/>
          <w:szCs w:val="24"/>
        </w:rPr>
        <w:t>Боготольским</w:t>
      </w:r>
      <w:proofErr w:type="spellEnd"/>
      <w:r w:rsidR="006D11D6" w:rsidRPr="004C00D6">
        <w:rPr>
          <w:sz w:val="24"/>
          <w:szCs w:val="24"/>
        </w:rPr>
        <w:t xml:space="preserve"> городским Советом депутатов в пределах муниципального образования городского округа город Боготол </w:t>
      </w:r>
      <w:r w:rsidRPr="004C00D6">
        <w:rPr>
          <w:sz w:val="24"/>
          <w:szCs w:val="24"/>
        </w:rPr>
        <w:t>в порядке, предусмотренном Регламентом.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2. Решение о назначении опроса считается принятым, если за него проголосовало более половины де</w:t>
      </w:r>
      <w:r w:rsidR="006D11D6" w:rsidRPr="004C00D6">
        <w:rPr>
          <w:sz w:val="24"/>
          <w:szCs w:val="24"/>
        </w:rPr>
        <w:t>путатов Боготольского городского Совета депутатов</w:t>
      </w:r>
      <w:r w:rsidRPr="004C00D6">
        <w:rPr>
          <w:sz w:val="24"/>
          <w:szCs w:val="24"/>
        </w:rPr>
        <w:t>.</w:t>
      </w:r>
    </w:p>
    <w:p w:rsidR="00BD5F41" w:rsidRPr="004C00D6" w:rsidRDefault="003C0E67" w:rsidP="00BD5F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00D6">
        <w:rPr>
          <w:sz w:val="24"/>
          <w:szCs w:val="24"/>
        </w:rPr>
        <w:t xml:space="preserve">3. </w:t>
      </w:r>
      <w:r w:rsidR="00BD5F41" w:rsidRPr="004C00D6">
        <w:rPr>
          <w:rFonts w:eastAsiaTheme="minorHAnsi"/>
          <w:sz w:val="24"/>
          <w:szCs w:val="24"/>
          <w:lang w:eastAsia="en-US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В нормативном правовом акте</w:t>
      </w:r>
      <w:r w:rsidR="006D11D6" w:rsidRPr="004C00D6">
        <w:rPr>
          <w:sz w:val="24"/>
          <w:szCs w:val="24"/>
        </w:rPr>
        <w:t xml:space="preserve"> Боготольского городского Совета депутатов</w:t>
      </w:r>
      <w:r w:rsidRPr="004C00D6">
        <w:rPr>
          <w:i/>
          <w:sz w:val="24"/>
          <w:szCs w:val="24"/>
        </w:rPr>
        <w:t xml:space="preserve"> </w:t>
      </w:r>
      <w:r w:rsidRPr="004C00D6">
        <w:rPr>
          <w:sz w:val="24"/>
          <w:szCs w:val="24"/>
        </w:rPr>
        <w:t>о назначении опроса граждан устанавливаются: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lastRenderedPageBreak/>
        <w:t>1) дата и сроки проведения опроса;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4C00D6">
        <w:rPr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3) методика проведения опроса;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4) форма опросного листа;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5) минимальная численность жителей муниципального образования, участвующих в опросе.</w:t>
      </w:r>
    </w:p>
    <w:p w:rsidR="00912EFA" w:rsidRPr="004C00D6" w:rsidRDefault="00912EFA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городского округа в информационно – телекоммуникационной сети «Интернет».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4. Решение о назначении опроса подлежит обязательному опубликованию.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7. Комиссия по проведению опроса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2. Комиссия </w:t>
      </w:r>
      <w:r w:rsidR="006D11D6" w:rsidRPr="004C00D6">
        <w:rPr>
          <w:sz w:val="24"/>
          <w:szCs w:val="24"/>
        </w:rPr>
        <w:t xml:space="preserve"> состоит  из пяти </w:t>
      </w:r>
      <w:r w:rsidRPr="004C00D6">
        <w:rPr>
          <w:sz w:val="24"/>
          <w:szCs w:val="24"/>
        </w:rPr>
        <w:t xml:space="preserve">человек, которые назначаются </w:t>
      </w:r>
      <w:proofErr w:type="spellStart"/>
      <w:r w:rsidR="006D11D6" w:rsidRPr="004C00D6">
        <w:rPr>
          <w:sz w:val="24"/>
          <w:szCs w:val="24"/>
        </w:rPr>
        <w:t>Боготольским</w:t>
      </w:r>
      <w:proofErr w:type="spellEnd"/>
      <w:r w:rsidR="006D11D6" w:rsidRPr="004C00D6">
        <w:rPr>
          <w:sz w:val="24"/>
          <w:szCs w:val="24"/>
        </w:rPr>
        <w:t xml:space="preserve"> городским Советом депутатов</w:t>
      </w:r>
      <w:r w:rsidRPr="004C00D6">
        <w:rPr>
          <w:sz w:val="24"/>
          <w:szCs w:val="24"/>
        </w:rPr>
        <w:t xml:space="preserve">. </w:t>
      </w:r>
      <w:r w:rsidR="006D11D6" w:rsidRPr="004C00D6">
        <w:rPr>
          <w:sz w:val="24"/>
          <w:szCs w:val="24"/>
        </w:rPr>
        <w:tab/>
      </w:r>
      <w:r w:rsidR="006D11D6" w:rsidRPr="004C00D6">
        <w:rPr>
          <w:sz w:val="24"/>
          <w:szCs w:val="24"/>
        </w:rPr>
        <w:tab/>
      </w:r>
      <w:r w:rsidR="00186BC8" w:rsidRPr="004C00D6">
        <w:rPr>
          <w:sz w:val="24"/>
          <w:szCs w:val="24"/>
        </w:rPr>
        <w:tab/>
      </w:r>
      <w:r w:rsidR="00186BC8" w:rsidRPr="004C00D6">
        <w:rPr>
          <w:sz w:val="24"/>
          <w:szCs w:val="24"/>
        </w:rPr>
        <w:tab/>
      </w:r>
      <w:r w:rsidR="00186BC8" w:rsidRPr="004C00D6">
        <w:rPr>
          <w:sz w:val="24"/>
          <w:szCs w:val="24"/>
        </w:rPr>
        <w:tab/>
      </w:r>
      <w:r w:rsidR="00186BC8" w:rsidRPr="004C00D6">
        <w:rPr>
          <w:sz w:val="24"/>
          <w:szCs w:val="24"/>
        </w:rPr>
        <w:tab/>
      </w:r>
      <w:r w:rsidR="00186BC8" w:rsidRPr="004C00D6">
        <w:rPr>
          <w:sz w:val="24"/>
          <w:szCs w:val="24"/>
        </w:rPr>
        <w:tab/>
      </w:r>
      <w:r w:rsidRPr="004C00D6">
        <w:rPr>
          <w:sz w:val="24"/>
          <w:szCs w:val="24"/>
        </w:rPr>
        <w:t xml:space="preserve"> 3. В состав Комиссии в обязательном по</w:t>
      </w:r>
      <w:r w:rsidR="006D11D6" w:rsidRPr="004C00D6">
        <w:rPr>
          <w:sz w:val="24"/>
          <w:szCs w:val="24"/>
        </w:rPr>
        <w:t>рядке включаются представители Главы города Боготола</w:t>
      </w:r>
      <w:r w:rsidRPr="004C00D6">
        <w:rPr>
          <w:sz w:val="24"/>
          <w:szCs w:val="24"/>
        </w:rPr>
        <w:t xml:space="preserve">, </w:t>
      </w:r>
      <w:r w:rsidR="006D11D6" w:rsidRPr="004C00D6">
        <w:rPr>
          <w:sz w:val="24"/>
          <w:szCs w:val="24"/>
        </w:rPr>
        <w:t>Боготольского городского Совета депутатов</w:t>
      </w:r>
      <w:r w:rsidRPr="004C00D6">
        <w:rPr>
          <w:sz w:val="24"/>
          <w:szCs w:val="24"/>
        </w:rPr>
        <w:t>, а также представители общественности территории, на которой проводится опрос.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8. Полномочия  Комиссии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Комиссия:</w:t>
      </w:r>
    </w:p>
    <w:p w:rsidR="003C0E67" w:rsidRPr="004C00D6" w:rsidRDefault="003C0E67" w:rsidP="003C0E67">
      <w:pPr>
        <w:numPr>
          <w:ilvl w:val="2"/>
          <w:numId w:val="4"/>
        </w:numPr>
        <w:tabs>
          <w:tab w:val="clear" w:pos="2340"/>
          <w:tab w:val="num" w:pos="0"/>
          <w:tab w:val="num" w:pos="180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3C0E67" w:rsidRPr="004C00D6" w:rsidRDefault="003C0E67" w:rsidP="003C0E67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осуществляет </w:t>
      </w:r>
      <w:proofErr w:type="gramStart"/>
      <w:r w:rsidRPr="004C00D6">
        <w:rPr>
          <w:sz w:val="24"/>
          <w:szCs w:val="24"/>
        </w:rPr>
        <w:t>контроль за</w:t>
      </w:r>
      <w:proofErr w:type="gramEnd"/>
      <w:r w:rsidRPr="004C00D6">
        <w:rPr>
          <w:sz w:val="24"/>
          <w:szCs w:val="24"/>
        </w:rPr>
        <w:t xml:space="preserve"> соблюдением права жителей муниципального образования на участие в опросе;</w:t>
      </w:r>
    </w:p>
    <w:p w:rsidR="003C0E67" w:rsidRPr="004C00D6" w:rsidRDefault="003C0E67" w:rsidP="003C0E67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не </w:t>
      </w:r>
      <w:proofErr w:type="gramStart"/>
      <w:r w:rsidRPr="004C00D6">
        <w:rPr>
          <w:sz w:val="24"/>
          <w:szCs w:val="24"/>
        </w:rPr>
        <w:t>позднее</w:t>
      </w:r>
      <w:proofErr w:type="gramEnd"/>
      <w:r w:rsidRPr="004C00D6">
        <w:rPr>
          <w:sz w:val="24"/>
          <w:szCs w:val="24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3C0E67" w:rsidRPr="004C00D6" w:rsidRDefault="003C0E67" w:rsidP="003C0E67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3C0E67" w:rsidRPr="004C00D6" w:rsidRDefault="003C0E67" w:rsidP="003C0E67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3C0E67" w:rsidRPr="004C00D6" w:rsidRDefault="003C0E67" w:rsidP="003C0E67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3C0E67" w:rsidRPr="004C00D6" w:rsidRDefault="003C0E67" w:rsidP="003C0E67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устанавливает итоги опроса и обнародует их;</w:t>
      </w:r>
    </w:p>
    <w:p w:rsidR="003C0E67" w:rsidRPr="004C00D6" w:rsidRDefault="003C0E67" w:rsidP="003C0E67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по вопросам материально-технического и организационного обеспечения сотрудничает муниципального образования;</w:t>
      </w:r>
    </w:p>
    <w:p w:rsidR="003C0E67" w:rsidRPr="004C00D6" w:rsidRDefault="003C0E67" w:rsidP="003C0E67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осуществляет иные полномочия.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3C0E67" w:rsidRPr="004C00D6" w:rsidRDefault="003C0E67" w:rsidP="006D11D6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lastRenderedPageBreak/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6D11D6" w:rsidRPr="004C00D6">
        <w:rPr>
          <w:sz w:val="24"/>
          <w:szCs w:val="24"/>
        </w:rPr>
        <w:t>города Боготола.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9. Процедура проведения опроса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Опрос проводится путем заполнения опросного листа в период и время, определенные в решении представительного органа муниципального образования</w:t>
      </w:r>
      <w:r w:rsidRPr="004C00D6">
        <w:rPr>
          <w:i/>
          <w:sz w:val="24"/>
          <w:szCs w:val="24"/>
        </w:rPr>
        <w:t xml:space="preserve"> </w:t>
      </w:r>
      <w:r w:rsidRPr="004C00D6">
        <w:rPr>
          <w:sz w:val="24"/>
          <w:szCs w:val="24"/>
        </w:rPr>
        <w:t>о назначении опроса.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2. </w:t>
      </w:r>
      <w:proofErr w:type="gramStart"/>
      <w:r w:rsidRPr="004C00D6">
        <w:rPr>
          <w:sz w:val="24"/>
          <w:szCs w:val="24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3. В конце каждого дня в течение всего срока проведения </w:t>
      </w:r>
      <w:proofErr w:type="gramStart"/>
      <w:r w:rsidRPr="004C00D6">
        <w:rPr>
          <w:sz w:val="24"/>
          <w:szCs w:val="24"/>
        </w:rPr>
        <w:t>опроса</w:t>
      </w:r>
      <w:proofErr w:type="gramEnd"/>
      <w:r w:rsidRPr="004C00D6">
        <w:rPr>
          <w:sz w:val="24"/>
          <w:szCs w:val="24"/>
        </w:rPr>
        <w:t xml:space="preserve"> заполненные опросные листы доставляются лицами, осуществляющими опрос, в Комиссию.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 10. Установление результатов опроса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В протоколе указываются: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1) номер экземпляра протокола;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2) дата составления протокола;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3) сроки проведения опроса: дата начала и окончания; 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4) территория опроса;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proofErr w:type="gramStart"/>
      <w:r w:rsidRPr="004C00D6">
        <w:rPr>
          <w:sz w:val="24"/>
          <w:szCs w:val="24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7) число граждан, принявших участие в опросе;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8) результаты опроса;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9) Ф.И.О. и подпись председателя Комиссии.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4. В течени</w:t>
      </w:r>
      <w:proofErr w:type="gramStart"/>
      <w:r w:rsidRPr="004C00D6">
        <w:rPr>
          <w:sz w:val="24"/>
          <w:szCs w:val="24"/>
        </w:rPr>
        <w:t>и</w:t>
      </w:r>
      <w:proofErr w:type="gramEnd"/>
      <w:r w:rsidRPr="004C00D6">
        <w:rPr>
          <w:sz w:val="24"/>
          <w:szCs w:val="24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11. Рассмотрение результатов опроса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4C00D6">
        <w:rPr>
          <w:sz w:val="24"/>
          <w:szCs w:val="24"/>
        </w:rPr>
        <w:t>их компетенцией, закрепленной в Уставе муниципального образования и учитывается</w:t>
      </w:r>
      <w:proofErr w:type="gramEnd"/>
      <w:r w:rsidRPr="004C00D6">
        <w:rPr>
          <w:sz w:val="24"/>
          <w:szCs w:val="24"/>
        </w:rPr>
        <w:t xml:space="preserve"> при принятии решений, в течение двух месяцев после завершения опроса населения.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lastRenderedPageBreak/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12. Защита персональных данных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4C00D6">
        <w:rPr>
          <w:iCs/>
          <w:sz w:val="24"/>
          <w:szCs w:val="24"/>
        </w:rPr>
        <w:t>от 27.07.2006 № 152-ФЗ «О персональных данных».</w:t>
      </w:r>
    </w:p>
    <w:p w:rsidR="003C0E67" w:rsidRPr="004C00D6" w:rsidRDefault="003C0E67" w:rsidP="003C0E67">
      <w:pPr>
        <w:pStyle w:val="ad"/>
        <w:ind w:firstLine="0"/>
        <w:jc w:val="both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d"/>
        <w:ind w:firstLine="0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d"/>
        <w:ind w:firstLine="0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d"/>
        <w:ind w:firstLine="0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d"/>
        <w:ind w:firstLine="0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4"/>
        <w:jc w:val="both"/>
        <w:rPr>
          <w:i/>
          <w:sz w:val="24"/>
          <w:szCs w:val="24"/>
        </w:rPr>
      </w:pPr>
    </w:p>
    <w:p w:rsidR="003C0E67" w:rsidRPr="004C00D6" w:rsidRDefault="003C0E67" w:rsidP="003C0E67">
      <w:pPr>
        <w:pStyle w:val="a4"/>
        <w:jc w:val="both"/>
        <w:rPr>
          <w:i/>
          <w:sz w:val="24"/>
          <w:szCs w:val="24"/>
        </w:rPr>
      </w:pPr>
    </w:p>
    <w:p w:rsidR="003C0E67" w:rsidRPr="004C00D6" w:rsidRDefault="003C0E67" w:rsidP="003C0E67">
      <w:pPr>
        <w:pStyle w:val="a4"/>
        <w:jc w:val="both"/>
        <w:rPr>
          <w:i/>
          <w:sz w:val="24"/>
          <w:szCs w:val="24"/>
        </w:rPr>
      </w:pPr>
    </w:p>
    <w:p w:rsidR="003C0E67" w:rsidRPr="004C00D6" w:rsidRDefault="003C0E67" w:rsidP="003C0E67">
      <w:pPr>
        <w:rPr>
          <w:i/>
          <w:sz w:val="24"/>
          <w:szCs w:val="24"/>
        </w:rPr>
      </w:pPr>
    </w:p>
    <w:p w:rsidR="00C40363" w:rsidRPr="004C00D6" w:rsidRDefault="00C40363" w:rsidP="003C0E67">
      <w:pPr>
        <w:pStyle w:val="consnonformat"/>
        <w:spacing w:before="240" w:after="120"/>
        <w:jc w:val="center"/>
        <w:rPr>
          <w:sz w:val="24"/>
          <w:szCs w:val="24"/>
          <w:lang w:val="ru-RU"/>
        </w:rPr>
      </w:pPr>
    </w:p>
    <w:sectPr w:rsidR="00C40363" w:rsidRPr="004C00D6" w:rsidSect="00AC48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F55B4E"/>
    <w:multiLevelType w:val="hybridMultilevel"/>
    <w:tmpl w:val="C1883412"/>
    <w:lvl w:ilvl="0" w:tplc="66403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2693"/>
    <w:rsid w:val="00082382"/>
    <w:rsid w:val="00107FA8"/>
    <w:rsid w:val="00186BC8"/>
    <w:rsid w:val="00186F1E"/>
    <w:rsid w:val="001F6773"/>
    <w:rsid w:val="00253A2F"/>
    <w:rsid w:val="00294713"/>
    <w:rsid w:val="00342750"/>
    <w:rsid w:val="00380E55"/>
    <w:rsid w:val="003C0E67"/>
    <w:rsid w:val="004C00D6"/>
    <w:rsid w:val="00571F92"/>
    <w:rsid w:val="005A31BB"/>
    <w:rsid w:val="005C1185"/>
    <w:rsid w:val="005C2F9C"/>
    <w:rsid w:val="005D381D"/>
    <w:rsid w:val="006D11D6"/>
    <w:rsid w:val="006F69C1"/>
    <w:rsid w:val="00766ADD"/>
    <w:rsid w:val="008D2D6D"/>
    <w:rsid w:val="00912EFA"/>
    <w:rsid w:val="00950B52"/>
    <w:rsid w:val="00A87170"/>
    <w:rsid w:val="00AA2A0E"/>
    <w:rsid w:val="00AC48AE"/>
    <w:rsid w:val="00AC66D3"/>
    <w:rsid w:val="00AD5968"/>
    <w:rsid w:val="00B169F7"/>
    <w:rsid w:val="00B3289C"/>
    <w:rsid w:val="00BD57F8"/>
    <w:rsid w:val="00BD5F41"/>
    <w:rsid w:val="00C40363"/>
    <w:rsid w:val="00D351D0"/>
    <w:rsid w:val="00D72693"/>
    <w:rsid w:val="00D735E9"/>
    <w:rsid w:val="00D83056"/>
    <w:rsid w:val="00DC1225"/>
    <w:rsid w:val="00DF436F"/>
    <w:rsid w:val="00FF180E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72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D7269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D72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C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C1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C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118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C11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3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F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4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C40363"/>
    <w:pPr>
      <w:autoSpaceDE w:val="0"/>
      <w:autoSpaceDN w:val="0"/>
      <w:ind w:firstLine="720"/>
    </w:pPr>
    <w:rPr>
      <w:rFonts w:ascii="Arial" w:hAnsi="Arial" w:cs="Arial"/>
      <w:lang w:val="en-US" w:eastAsia="en-US"/>
    </w:rPr>
  </w:style>
  <w:style w:type="paragraph" w:customStyle="1" w:styleId="consnonformat">
    <w:name w:val="consnonformat"/>
    <w:basedOn w:val="a"/>
    <w:rsid w:val="00C40363"/>
    <w:pPr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constitle">
    <w:name w:val="constitle"/>
    <w:basedOn w:val="a"/>
    <w:rsid w:val="00C4036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C403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3C0E67"/>
    <w:pPr>
      <w:ind w:firstLine="851"/>
      <w:jc w:val="center"/>
    </w:pPr>
    <w:rPr>
      <w:sz w:val="28"/>
      <w:lang w:val="en-US" w:eastAsia="en-US"/>
    </w:rPr>
  </w:style>
  <w:style w:type="character" w:customStyle="1" w:styleId="ae">
    <w:name w:val="Название Знак"/>
    <w:basedOn w:val="a0"/>
    <w:link w:val="ad"/>
    <w:rsid w:val="003C0E6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9D3E-57F9-41F5-BA00-906803FA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Savisko IV</cp:lastModifiedBy>
  <cp:revision>21</cp:revision>
  <cp:lastPrinted>2021-03-25T09:46:00Z</cp:lastPrinted>
  <dcterms:created xsi:type="dcterms:W3CDTF">2021-01-27T04:50:00Z</dcterms:created>
  <dcterms:modified xsi:type="dcterms:W3CDTF">2021-03-25T09:51:00Z</dcterms:modified>
</cp:coreProperties>
</file>