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58" w:rsidRPr="00EC6D3B" w:rsidRDefault="00E12CB9" w:rsidP="007E132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 xml:space="preserve">БОГОТОЛЬСКИЙ </w:t>
      </w:r>
      <w:proofErr w:type="gramStart"/>
      <w:r w:rsidRPr="008704B9">
        <w:rPr>
          <w:b/>
          <w:sz w:val="28"/>
          <w:szCs w:val="28"/>
        </w:rPr>
        <w:t>ГОРОДСКОЙ  СОВЕТ</w:t>
      </w:r>
      <w:proofErr w:type="gramEnd"/>
      <w:r w:rsidRPr="008704B9">
        <w:rPr>
          <w:b/>
          <w:sz w:val="28"/>
          <w:szCs w:val="28"/>
        </w:rPr>
        <w:t xml:space="preserve"> ДЕПУТАТОВ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3B1392" w:rsidP="00FC760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075A1">
        <w:rPr>
          <w:sz w:val="28"/>
          <w:szCs w:val="28"/>
        </w:rPr>
        <w:t>2</w:t>
      </w:r>
      <w:r w:rsidR="00FC760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075A1">
        <w:rPr>
          <w:sz w:val="28"/>
          <w:szCs w:val="28"/>
        </w:rPr>
        <w:t>6</w:t>
      </w:r>
      <w:r w:rsidR="00FC760C">
        <w:rPr>
          <w:sz w:val="28"/>
          <w:szCs w:val="28"/>
        </w:rPr>
        <w:t>.2015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 </w:t>
      </w:r>
      <w:r w:rsidR="00FC760C" w:rsidRPr="00C93DC9">
        <w:rPr>
          <w:sz w:val="28"/>
          <w:szCs w:val="28"/>
        </w:rPr>
        <w:t xml:space="preserve">№ </w:t>
      </w:r>
      <w:r w:rsidR="00FC760C">
        <w:rPr>
          <w:sz w:val="28"/>
          <w:szCs w:val="28"/>
        </w:rPr>
        <w:t>2</w:t>
      </w:r>
      <w:r w:rsidR="00A552DB">
        <w:rPr>
          <w:sz w:val="28"/>
          <w:szCs w:val="28"/>
        </w:rPr>
        <w:t>2</w:t>
      </w:r>
      <w:r w:rsidR="00FC760C" w:rsidRPr="00C93DC9">
        <w:rPr>
          <w:sz w:val="28"/>
          <w:szCs w:val="28"/>
        </w:rPr>
        <w:t>-</w:t>
      </w:r>
      <w:r w:rsidR="00FC760C">
        <w:rPr>
          <w:sz w:val="28"/>
          <w:szCs w:val="28"/>
        </w:rPr>
        <w:t>3</w:t>
      </w:r>
      <w:r w:rsidR="004A1835">
        <w:rPr>
          <w:sz w:val="28"/>
          <w:szCs w:val="28"/>
        </w:rPr>
        <w:t>3</w:t>
      </w:r>
      <w:r w:rsidR="00672023">
        <w:rPr>
          <w:sz w:val="28"/>
          <w:szCs w:val="28"/>
        </w:rPr>
        <w:t>7</w:t>
      </w:r>
    </w:p>
    <w:p w:rsidR="001E1B1D" w:rsidRDefault="001E1B1D" w:rsidP="00FC760C">
      <w:pPr>
        <w:rPr>
          <w:sz w:val="28"/>
          <w:szCs w:val="28"/>
        </w:rPr>
      </w:pPr>
    </w:p>
    <w:p w:rsidR="00E037B9" w:rsidRPr="006228B7" w:rsidRDefault="00E037B9" w:rsidP="00E037B9">
      <w:pPr>
        <w:jc w:val="center"/>
        <w:rPr>
          <w:sz w:val="28"/>
          <w:szCs w:val="28"/>
        </w:rPr>
      </w:pPr>
      <w:r w:rsidRPr="006228B7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6228B7">
        <w:rPr>
          <w:sz w:val="28"/>
          <w:szCs w:val="28"/>
        </w:rPr>
        <w:t xml:space="preserve">в решение </w:t>
      </w:r>
      <w:proofErr w:type="spellStart"/>
      <w:r w:rsidRPr="006228B7">
        <w:rPr>
          <w:sz w:val="28"/>
          <w:szCs w:val="28"/>
        </w:rPr>
        <w:t>Боготольского</w:t>
      </w:r>
      <w:proofErr w:type="spellEnd"/>
      <w:r w:rsidRPr="006228B7">
        <w:rPr>
          <w:sz w:val="28"/>
          <w:szCs w:val="28"/>
        </w:rPr>
        <w:t xml:space="preserve"> городского Совета депутатов </w:t>
      </w:r>
      <w:r>
        <w:rPr>
          <w:sz w:val="28"/>
          <w:szCs w:val="28"/>
        </w:rPr>
        <w:t>«О</w:t>
      </w:r>
      <w:r w:rsidRPr="006228B7">
        <w:rPr>
          <w:sz w:val="28"/>
          <w:szCs w:val="28"/>
        </w:rPr>
        <w:t>б утверждении Правил установки и эксплуатации рекламных конструкций на территории города Боготола, концепт-программы размещения рекламных конструкций на территории города Боготола, методики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Боготола, а также, если иное не установлено законодательством, на земельных участках, государственная собственно</w:t>
      </w:r>
      <w:r>
        <w:rPr>
          <w:sz w:val="28"/>
          <w:szCs w:val="28"/>
        </w:rPr>
        <w:t>сть на которые не разграничена»</w:t>
      </w:r>
    </w:p>
    <w:p w:rsidR="00E037B9" w:rsidRPr="009368E6" w:rsidRDefault="00E037B9" w:rsidP="00E037B9">
      <w:pPr>
        <w:rPr>
          <w:sz w:val="28"/>
          <w:szCs w:val="28"/>
        </w:rPr>
      </w:pPr>
    </w:p>
    <w:p w:rsidR="00E037B9" w:rsidRDefault="00E037B9" w:rsidP="00E037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</w:t>
      </w:r>
      <w:r w:rsidRPr="009368E6">
        <w:rPr>
          <w:sz w:val="28"/>
          <w:szCs w:val="28"/>
        </w:rPr>
        <w:t xml:space="preserve"> в соответствие с</w:t>
      </w:r>
      <w:r>
        <w:rPr>
          <w:sz w:val="28"/>
          <w:szCs w:val="28"/>
        </w:rPr>
        <w:t xml:space="preserve"> действующим законодательством</w:t>
      </w:r>
      <w:r w:rsidRPr="009368E6">
        <w:rPr>
          <w:sz w:val="28"/>
          <w:szCs w:val="28"/>
        </w:rPr>
        <w:t>, руководствуясь статьями 2</w:t>
      </w:r>
      <w:r>
        <w:rPr>
          <w:sz w:val="28"/>
          <w:szCs w:val="28"/>
        </w:rPr>
        <w:t xml:space="preserve">3, </w:t>
      </w:r>
      <w:r w:rsidRPr="009368E6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9368E6">
        <w:rPr>
          <w:sz w:val="28"/>
          <w:szCs w:val="28"/>
        </w:rPr>
        <w:t xml:space="preserve"> Устава г</w:t>
      </w:r>
      <w:r>
        <w:rPr>
          <w:sz w:val="28"/>
          <w:szCs w:val="28"/>
        </w:rPr>
        <w:t>орода</w:t>
      </w:r>
      <w:r w:rsidRPr="009368E6">
        <w:rPr>
          <w:sz w:val="28"/>
          <w:szCs w:val="28"/>
        </w:rPr>
        <w:t xml:space="preserve"> Боготола</w:t>
      </w:r>
      <w:r w:rsidRPr="00872D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</w:t>
      </w:r>
      <w:r w:rsidR="007F5BE6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Боготольской</w:t>
      </w:r>
      <w:proofErr w:type="spellEnd"/>
      <w:r>
        <w:rPr>
          <w:sz w:val="28"/>
          <w:szCs w:val="28"/>
        </w:rPr>
        <w:t xml:space="preserve"> межрайонной прокуратуры, </w:t>
      </w:r>
      <w:proofErr w:type="spellStart"/>
      <w:r w:rsidRPr="00E12CB9">
        <w:rPr>
          <w:sz w:val="28"/>
          <w:szCs w:val="28"/>
        </w:rPr>
        <w:t>Боготольский</w:t>
      </w:r>
      <w:proofErr w:type="spellEnd"/>
      <w:r w:rsidRPr="00E12CB9">
        <w:rPr>
          <w:sz w:val="28"/>
          <w:szCs w:val="28"/>
        </w:rPr>
        <w:t xml:space="preserve"> городской Совет депутатов РЕШИЛ:</w:t>
      </w:r>
    </w:p>
    <w:p w:rsidR="00E037B9" w:rsidRDefault="00E037B9" w:rsidP="00E037B9">
      <w:pPr>
        <w:ind w:firstLine="851"/>
        <w:jc w:val="both"/>
        <w:rPr>
          <w:sz w:val="28"/>
          <w:szCs w:val="28"/>
        </w:rPr>
      </w:pPr>
    </w:p>
    <w:p w:rsidR="00E037B9" w:rsidRDefault="00E037B9" w:rsidP="00E037B9">
      <w:pPr>
        <w:pStyle w:val="af9"/>
        <w:numPr>
          <w:ilvl w:val="0"/>
          <w:numId w:val="1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Совета депутатов </w:t>
      </w:r>
      <w:r w:rsidRPr="006228B7">
        <w:rPr>
          <w:sz w:val="28"/>
          <w:szCs w:val="28"/>
        </w:rPr>
        <w:t>от 12.04.2012 №10-158 «Об утверждении Правил установки и эксплуатации рекламных конструкций на территории города Боготола, концепт-программы размещения рекламных конструкций на территории города Боготола, методики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Боготола, а также, если иное не установлено законодательством, на земельных участках, государственная собственность на которые не разграничена»</w:t>
      </w:r>
      <w:r w:rsidR="007F5BE6">
        <w:rPr>
          <w:sz w:val="28"/>
          <w:szCs w:val="28"/>
        </w:rPr>
        <w:t xml:space="preserve"> (в ред.</w:t>
      </w:r>
      <w:r w:rsidR="007F5BE6" w:rsidRPr="007F5BE6">
        <w:rPr>
          <w:b/>
          <w:bCs/>
        </w:rPr>
        <w:t xml:space="preserve"> </w:t>
      </w:r>
      <w:r w:rsidR="007F5BE6" w:rsidRPr="007F5BE6">
        <w:rPr>
          <w:bCs/>
          <w:sz w:val="28"/>
          <w:szCs w:val="28"/>
        </w:rPr>
        <w:t>от 09.04.2015 № 22-322</w:t>
      </w:r>
      <w:r w:rsidR="007F5BE6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E037B9" w:rsidRDefault="00E037B9" w:rsidP="00E037B9">
      <w:pPr>
        <w:pStyle w:val="af9"/>
        <w:ind w:left="705"/>
        <w:jc w:val="both"/>
        <w:rPr>
          <w:sz w:val="28"/>
          <w:szCs w:val="28"/>
        </w:rPr>
      </w:pPr>
    </w:p>
    <w:p w:rsidR="00562FFF" w:rsidRPr="00562FFF" w:rsidRDefault="00E037B9" w:rsidP="00E037B9">
      <w:pPr>
        <w:pStyle w:val="af9"/>
        <w:numPr>
          <w:ilvl w:val="1"/>
          <w:numId w:val="12"/>
        </w:numPr>
        <w:overflowPunct/>
        <w:autoSpaceDE/>
        <w:autoSpaceDN/>
        <w:adjustRightInd/>
        <w:ind w:left="0" w:firstLine="705"/>
        <w:jc w:val="both"/>
        <w:textAlignment w:val="auto"/>
        <w:rPr>
          <w:sz w:val="28"/>
          <w:szCs w:val="28"/>
        </w:rPr>
      </w:pPr>
      <w:r w:rsidRPr="00425D3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3.2.</w:t>
      </w:r>
      <w:r w:rsidR="007F5BE6">
        <w:rPr>
          <w:sz w:val="28"/>
          <w:szCs w:val="28"/>
        </w:rPr>
        <w:t>1</w:t>
      </w:r>
      <w:r w:rsidR="00562FFF">
        <w:rPr>
          <w:sz w:val="28"/>
          <w:szCs w:val="28"/>
        </w:rPr>
        <w:t>.</w:t>
      </w:r>
      <w:r w:rsidR="007F5BE6">
        <w:rPr>
          <w:sz w:val="28"/>
          <w:szCs w:val="28"/>
        </w:rPr>
        <w:t xml:space="preserve"> после слов </w:t>
      </w:r>
      <w:r w:rsidR="00562FFF">
        <w:rPr>
          <w:sz w:val="28"/>
          <w:szCs w:val="28"/>
        </w:rPr>
        <w:t>«</w:t>
      </w:r>
      <w:r w:rsidR="007F5BE6" w:rsidRPr="007F5BE6">
        <w:rPr>
          <w:sz w:val="28"/>
          <w:szCs w:val="28"/>
        </w:rPr>
        <w:t>Разрешение на установку рекламной конструкции</w:t>
      </w:r>
      <w:r w:rsidR="00562FFF">
        <w:rPr>
          <w:sz w:val="28"/>
          <w:szCs w:val="28"/>
        </w:rPr>
        <w:t xml:space="preserve">» </w:t>
      </w:r>
      <w:r w:rsidR="007F5BE6">
        <w:rPr>
          <w:sz w:val="28"/>
          <w:szCs w:val="28"/>
        </w:rPr>
        <w:t>дополнить словами</w:t>
      </w:r>
      <w:r w:rsidRPr="00425D32">
        <w:rPr>
          <w:sz w:val="28"/>
          <w:szCs w:val="28"/>
        </w:rPr>
        <w:t xml:space="preserve"> </w:t>
      </w:r>
      <w:r w:rsidR="00562FFF">
        <w:rPr>
          <w:color w:val="000000" w:themeColor="text1"/>
          <w:sz w:val="28"/>
          <w:szCs w:val="28"/>
        </w:rPr>
        <w:t xml:space="preserve">«согласно </w:t>
      </w:r>
      <w:r w:rsidR="00562FFF" w:rsidRPr="00562FFF">
        <w:rPr>
          <w:color w:val="000000" w:themeColor="text1"/>
          <w:sz w:val="28"/>
          <w:szCs w:val="28"/>
        </w:rPr>
        <w:t>приложени</w:t>
      </w:r>
      <w:r w:rsidR="00562FFF">
        <w:rPr>
          <w:color w:val="000000" w:themeColor="text1"/>
          <w:sz w:val="28"/>
          <w:szCs w:val="28"/>
        </w:rPr>
        <w:t>ю</w:t>
      </w:r>
      <w:r w:rsidR="00562FFF" w:rsidRPr="00562FFF">
        <w:rPr>
          <w:color w:val="000000" w:themeColor="text1"/>
          <w:sz w:val="28"/>
          <w:szCs w:val="28"/>
        </w:rPr>
        <w:t xml:space="preserve"> 1 к настоящему </w:t>
      </w:r>
      <w:r w:rsidR="00562FFF">
        <w:rPr>
          <w:color w:val="000000" w:themeColor="text1"/>
          <w:sz w:val="28"/>
          <w:szCs w:val="28"/>
        </w:rPr>
        <w:t>решению»;</w:t>
      </w:r>
    </w:p>
    <w:p w:rsidR="00E037B9" w:rsidRPr="00562FFF" w:rsidRDefault="00562FFF" w:rsidP="00E037B9">
      <w:pPr>
        <w:pStyle w:val="af9"/>
        <w:numPr>
          <w:ilvl w:val="1"/>
          <w:numId w:val="12"/>
        </w:numPr>
        <w:overflowPunct/>
        <w:autoSpaceDE/>
        <w:autoSpaceDN/>
        <w:adjustRightInd/>
        <w:ind w:left="0" w:firstLine="705"/>
        <w:jc w:val="both"/>
        <w:textAlignment w:val="auto"/>
        <w:rPr>
          <w:sz w:val="28"/>
          <w:szCs w:val="28"/>
        </w:rPr>
      </w:pPr>
      <w:r w:rsidRPr="00562FFF">
        <w:rPr>
          <w:color w:val="000000" w:themeColor="text1"/>
          <w:sz w:val="28"/>
          <w:szCs w:val="28"/>
        </w:rPr>
        <w:t>пункт 3.2.2</w:t>
      </w:r>
      <w:r>
        <w:rPr>
          <w:color w:val="000000" w:themeColor="text1"/>
          <w:sz w:val="28"/>
          <w:szCs w:val="28"/>
        </w:rPr>
        <w:t>.</w:t>
      </w:r>
      <w:r w:rsidRPr="00562FFF">
        <w:rPr>
          <w:color w:val="000000" w:themeColor="text1"/>
          <w:sz w:val="28"/>
          <w:szCs w:val="28"/>
        </w:rPr>
        <w:t xml:space="preserve"> исключить. </w:t>
      </w:r>
      <w:r w:rsidR="00E037B9" w:rsidRPr="00562FFF">
        <w:rPr>
          <w:sz w:val="28"/>
          <w:szCs w:val="28"/>
        </w:rPr>
        <w:t xml:space="preserve">                      </w:t>
      </w:r>
    </w:p>
    <w:p w:rsidR="00E037B9" w:rsidRDefault="00E037B9" w:rsidP="00E037B9">
      <w:pPr>
        <w:ind w:firstLine="900"/>
        <w:jc w:val="both"/>
        <w:rPr>
          <w:b/>
          <w:bCs/>
          <w:sz w:val="28"/>
          <w:szCs w:val="28"/>
        </w:rPr>
      </w:pPr>
      <w:r w:rsidRPr="00391887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>
        <w:rPr>
          <w:sz w:val="28"/>
          <w:szCs w:val="28"/>
        </w:rPr>
        <w:t>постоянную  комиссию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 Совета депутатов  по вопросам промышленности, транспорта, связи и коммунального хозяйства (председатель </w:t>
      </w:r>
      <w:proofErr w:type="spellStart"/>
      <w:r>
        <w:rPr>
          <w:sz w:val="28"/>
          <w:szCs w:val="28"/>
        </w:rPr>
        <w:t>Рябчёнок</w:t>
      </w:r>
      <w:proofErr w:type="spellEnd"/>
      <w:r>
        <w:rPr>
          <w:sz w:val="28"/>
          <w:szCs w:val="28"/>
        </w:rPr>
        <w:t xml:space="preserve"> А.М.)</w:t>
      </w:r>
      <w:r>
        <w:rPr>
          <w:b/>
          <w:bCs/>
          <w:sz w:val="28"/>
          <w:szCs w:val="28"/>
        </w:rPr>
        <w:t>.</w:t>
      </w:r>
    </w:p>
    <w:p w:rsidR="001E1B1D" w:rsidRDefault="001E1B1D" w:rsidP="00E037B9">
      <w:pPr>
        <w:jc w:val="both"/>
        <w:rPr>
          <w:sz w:val="28"/>
          <w:szCs w:val="28"/>
        </w:rPr>
      </w:pPr>
    </w:p>
    <w:p w:rsidR="001E1B1D" w:rsidRPr="00C36DB6" w:rsidRDefault="001E1B1D" w:rsidP="001E1B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6DB6">
        <w:rPr>
          <w:sz w:val="28"/>
          <w:szCs w:val="28"/>
        </w:rPr>
        <w:t>. Решение подлежит официальному опубликованию</w:t>
      </w:r>
      <w:r w:rsidRPr="00CB4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».</w:t>
      </w:r>
    </w:p>
    <w:p w:rsidR="001E1B1D" w:rsidRDefault="001E1B1D" w:rsidP="001E1B1D">
      <w:pPr>
        <w:ind w:right="-5"/>
        <w:jc w:val="both"/>
        <w:rPr>
          <w:sz w:val="28"/>
          <w:szCs w:val="28"/>
        </w:rPr>
      </w:pPr>
    </w:p>
    <w:p w:rsidR="001E1B1D" w:rsidRDefault="001E1B1D" w:rsidP="001E1B1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</w:t>
      </w:r>
      <w:r w:rsidRPr="00C36DB6">
        <w:rPr>
          <w:sz w:val="28"/>
          <w:szCs w:val="28"/>
        </w:rPr>
        <w:t>. Решение вступает в силу</w:t>
      </w:r>
      <w:r w:rsidRPr="00037F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день, следующий за днем его официального опубликования. </w:t>
      </w:r>
    </w:p>
    <w:p w:rsidR="001E1B1D" w:rsidRPr="00C36DB6" w:rsidRDefault="001E1B1D" w:rsidP="001E1B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B1D" w:rsidRDefault="001E1B1D" w:rsidP="00FC760C">
      <w:pPr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Боготола,</w:t>
      </w: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                                                  А.Н. </w:t>
      </w:r>
      <w:proofErr w:type="spellStart"/>
      <w:r>
        <w:rPr>
          <w:sz w:val="28"/>
          <w:szCs w:val="28"/>
        </w:rPr>
        <w:t>Артибяк</w:t>
      </w:r>
      <w:r w:rsidR="003A4F86">
        <w:rPr>
          <w:sz w:val="28"/>
          <w:szCs w:val="28"/>
        </w:rPr>
        <w:t>ин</w:t>
      </w:r>
      <w:proofErr w:type="spellEnd"/>
    </w:p>
    <w:p w:rsidR="002C40C1" w:rsidRDefault="002C40C1" w:rsidP="00634135">
      <w:pPr>
        <w:jc w:val="both"/>
        <w:rPr>
          <w:sz w:val="28"/>
          <w:szCs w:val="28"/>
        </w:rPr>
      </w:pP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52713F" w:rsidRDefault="0052713F" w:rsidP="002C40C1">
      <w:pPr>
        <w:pStyle w:val="ConsPlusTitle"/>
        <w:widowControl/>
        <w:ind w:firstLine="4820"/>
        <w:rPr>
          <w:b w:val="0"/>
        </w:rPr>
      </w:pPr>
    </w:p>
    <w:sectPr w:rsidR="0052713F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70" w:rsidRDefault="00583670" w:rsidP="00EF1DF2">
      <w:r>
        <w:separator/>
      </w:r>
    </w:p>
  </w:endnote>
  <w:endnote w:type="continuationSeparator" w:id="0">
    <w:p w:rsidR="00583670" w:rsidRDefault="00583670" w:rsidP="00E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C5" w:rsidRDefault="007D44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70" w:rsidRDefault="00583670" w:rsidP="00EF1DF2">
      <w:r>
        <w:separator/>
      </w:r>
    </w:p>
  </w:footnote>
  <w:footnote w:type="continuationSeparator" w:id="0">
    <w:p w:rsidR="00583670" w:rsidRDefault="00583670" w:rsidP="00EF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A01DD0"/>
    <w:multiLevelType w:val="multilevel"/>
    <w:tmpl w:val="5C000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" w15:restartNumberingAfterBreak="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58"/>
    <w:rsid w:val="000219DC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B7ECD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20541"/>
    <w:rsid w:val="001210A9"/>
    <w:rsid w:val="001236F5"/>
    <w:rsid w:val="00133BB0"/>
    <w:rsid w:val="00140279"/>
    <w:rsid w:val="0014420D"/>
    <w:rsid w:val="00146E3E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6B"/>
    <w:rsid w:val="00231992"/>
    <w:rsid w:val="00236D39"/>
    <w:rsid w:val="00237A52"/>
    <w:rsid w:val="00250D09"/>
    <w:rsid w:val="00250FED"/>
    <w:rsid w:val="00281E0F"/>
    <w:rsid w:val="002917C8"/>
    <w:rsid w:val="00296243"/>
    <w:rsid w:val="002A22AC"/>
    <w:rsid w:val="002A486A"/>
    <w:rsid w:val="002A7E8E"/>
    <w:rsid w:val="002B0C1C"/>
    <w:rsid w:val="002B192E"/>
    <w:rsid w:val="002B7AF8"/>
    <w:rsid w:val="002C2D65"/>
    <w:rsid w:val="002C40C1"/>
    <w:rsid w:val="002D3883"/>
    <w:rsid w:val="002D541E"/>
    <w:rsid w:val="002F2C0F"/>
    <w:rsid w:val="003005AE"/>
    <w:rsid w:val="00310541"/>
    <w:rsid w:val="00312E7E"/>
    <w:rsid w:val="0031314E"/>
    <w:rsid w:val="00324BF8"/>
    <w:rsid w:val="00327A60"/>
    <w:rsid w:val="00330EF3"/>
    <w:rsid w:val="00337FB6"/>
    <w:rsid w:val="00356D19"/>
    <w:rsid w:val="0035723C"/>
    <w:rsid w:val="00357C53"/>
    <w:rsid w:val="00360E3F"/>
    <w:rsid w:val="0036135F"/>
    <w:rsid w:val="00363861"/>
    <w:rsid w:val="00367F76"/>
    <w:rsid w:val="003760DD"/>
    <w:rsid w:val="00380D58"/>
    <w:rsid w:val="003855E7"/>
    <w:rsid w:val="00387FEA"/>
    <w:rsid w:val="00397AB6"/>
    <w:rsid w:val="003A4F86"/>
    <w:rsid w:val="003A5468"/>
    <w:rsid w:val="003B1392"/>
    <w:rsid w:val="003B65BE"/>
    <w:rsid w:val="003D2344"/>
    <w:rsid w:val="003D5085"/>
    <w:rsid w:val="003E24D7"/>
    <w:rsid w:val="003E74F2"/>
    <w:rsid w:val="003F1127"/>
    <w:rsid w:val="0040178B"/>
    <w:rsid w:val="00411F41"/>
    <w:rsid w:val="0041275C"/>
    <w:rsid w:val="00416899"/>
    <w:rsid w:val="00420A9A"/>
    <w:rsid w:val="00425C3F"/>
    <w:rsid w:val="00427411"/>
    <w:rsid w:val="0044264E"/>
    <w:rsid w:val="004428BD"/>
    <w:rsid w:val="0045374E"/>
    <w:rsid w:val="004551E5"/>
    <w:rsid w:val="00463B40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A1835"/>
    <w:rsid w:val="004A77ED"/>
    <w:rsid w:val="004B721F"/>
    <w:rsid w:val="004D4254"/>
    <w:rsid w:val="004D7128"/>
    <w:rsid w:val="004E1478"/>
    <w:rsid w:val="004F108B"/>
    <w:rsid w:val="004F4674"/>
    <w:rsid w:val="004F7558"/>
    <w:rsid w:val="00503066"/>
    <w:rsid w:val="00504B22"/>
    <w:rsid w:val="005125EB"/>
    <w:rsid w:val="005267D5"/>
    <w:rsid w:val="0052713F"/>
    <w:rsid w:val="00532403"/>
    <w:rsid w:val="00536A95"/>
    <w:rsid w:val="0054665B"/>
    <w:rsid w:val="00562FFF"/>
    <w:rsid w:val="00566ECE"/>
    <w:rsid w:val="00582C95"/>
    <w:rsid w:val="0058343F"/>
    <w:rsid w:val="00583670"/>
    <w:rsid w:val="005970CB"/>
    <w:rsid w:val="005B2903"/>
    <w:rsid w:val="005B3421"/>
    <w:rsid w:val="005B7417"/>
    <w:rsid w:val="005C4183"/>
    <w:rsid w:val="005D4074"/>
    <w:rsid w:val="005E5628"/>
    <w:rsid w:val="005F74BF"/>
    <w:rsid w:val="005F7B34"/>
    <w:rsid w:val="006067AF"/>
    <w:rsid w:val="00610F89"/>
    <w:rsid w:val="006162F8"/>
    <w:rsid w:val="006274E1"/>
    <w:rsid w:val="00634135"/>
    <w:rsid w:val="00641650"/>
    <w:rsid w:val="006452CC"/>
    <w:rsid w:val="00652C16"/>
    <w:rsid w:val="006559F1"/>
    <w:rsid w:val="00657D30"/>
    <w:rsid w:val="0066798D"/>
    <w:rsid w:val="0067128B"/>
    <w:rsid w:val="00672023"/>
    <w:rsid w:val="00674E7F"/>
    <w:rsid w:val="0067690C"/>
    <w:rsid w:val="00683FE0"/>
    <w:rsid w:val="00685314"/>
    <w:rsid w:val="00687E30"/>
    <w:rsid w:val="0069244E"/>
    <w:rsid w:val="00693C01"/>
    <w:rsid w:val="006A3C0C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62B3"/>
    <w:rsid w:val="00737B43"/>
    <w:rsid w:val="00750CF4"/>
    <w:rsid w:val="00771BFC"/>
    <w:rsid w:val="007740E6"/>
    <w:rsid w:val="007862EE"/>
    <w:rsid w:val="00786432"/>
    <w:rsid w:val="00792CFC"/>
    <w:rsid w:val="0079301A"/>
    <w:rsid w:val="00794687"/>
    <w:rsid w:val="00797264"/>
    <w:rsid w:val="007A79A6"/>
    <w:rsid w:val="007B5145"/>
    <w:rsid w:val="007B789A"/>
    <w:rsid w:val="007B7C2F"/>
    <w:rsid w:val="007D0B62"/>
    <w:rsid w:val="007D44C5"/>
    <w:rsid w:val="007D788D"/>
    <w:rsid w:val="007E132A"/>
    <w:rsid w:val="007E7098"/>
    <w:rsid w:val="007F5BE6"/>
    <w:rsid w:val="00802864"/>
    <w:rsid w:val="008045DE"/>
    <w:rsid w:val="008100E8"/>
    <w:rsid w:val="00810260"/>
    <w:rsid w:val="0082484B"/>
    <w:rsid w:val="00826773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1A66"/>
    <w:rsid w:val="008C5E12"/>
    <w:rsid w:val="008D15CE"/>
    <w:rsid w:val="008D540D"/>
    <w:rsid w:val="008E0EE9"/>
    <w:rsid w:val="008E158A"/>
    <w:rsid w:val="008E5C64"/>
    <w:rsid w:val="008F3713"/>
    <w:rsid w:val="00911796"/>
    <w:rsid w:val="009140D6"/>
    <w:rsid w:val="00914404"/>
    <w:rsid w:val="00920222"/>
    <w:rsid w:val="00950802"/>
    <w:rsid w:val="009644EC"/>
    <w:rsid w:val="00970257"/>
    <w:rsid w:val="00971656"/>
    <w:rsid w:val="00980674"/>
    <w:rsid w:val="00981A4A"/>
    <w:rsid w:val="00994129"/>
    <w:rsid w:val="009A102E"/>
    <w:rsid w:val="009B2EDD"/>
    <w:rsid w:val="009B57DC"/>
    <w:rsid w:val="009B6E9B"/>
    <w:rsid w:val="009D3833"/>
    <w:rsid w:val="009D5330"/>
    <w:rsid w:val="009E04A0"/>
    <w:rsid w:val="009E4900"/>
    <w:rsid w:val="009E7E49"/>
    <w:rsid w:val="009F2992"/>
    <w:rsid w:val="009F4EDE"/>
    <w:rsid w:val="00A00D06"/>
    <w:rsid w:val="00A04FA5"/>
    <w:rsid w:val="00A07773"/>
    <w:rsid w:val="00A16F0A"/>
    <w:rsid w:val="00A2200D"/>
    <w:rsid w:val="00A247BF"/>
    <w:rsid w:val="00A30F2F"/>
    <w:rsid w:val="00A44EB0"/>
    <w:rsid w:val="00A552DB"/>
    <w:rsid w:val="00A615A1"/>
    <w:rsid w:val="00A64863"/>
    <w:rsid w:val="00A86790"/>
    <w:rsid w:val="00A90540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250B4"/>
    <w:rsid w:val="00B25363"/>
    <w:rsid w:val="00B25EE4"/>
    <w:rsid w:val="00B4276C"/>
    <w:rsid w:val="00B503E0"/>
    <w:rsid w:val="00B620C7"/>
    <w:rsid w:val="00B67BBD"/>
    <w:rsid w:val="00B7338D"/>
    <w:rsid w:val="00B76DFC"/>
    <w:rsid w:val="00B86100"/>
    <w:rsid w:val="00B931B9"/>
    <w:rsid w:val="00BA0BE0"/>
    <w:rsid w:val="00BA29F3"/>
    <w:rsid w:val="00BB18CC"/>
    <w:rsid w:val="00BC12D0"/>
    <w:rsid w:val="00BC68F5"/>
    <w:rsid w:val="00BD40A2"/>
    <w:rsid w:val="00BD72E1"/>
    <w:rsid w:val="00BE2FDC"/>
    <w:rsid w:val="00BF6A5E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52F18"/>
    <w:rsid w:val="00C535A9"/>
    <w:rsid w:val="00C535B5"/>
    <w:rsid w:val="00C63761"/>
    <w:rsid w:val="00C837EA"/>
    <w:rsid w:val="00CB10FC"/>
    <w:rsid w:val="00CB236D"/>
    <w:rsid w:val="00CB5B24"/>
    <w:rsid w:val="00CC07F2"/>
    <w:rsid w:val="00CD291F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D1313"/>
    <w:rsid w:val="00DD3FFA"/>
    <w:rsid w:val="00DE07F5"/>
    <w:rsid w:val="00DF132A"/>
    <w:rsid w:val="00DF3431"/>
    <w:rsid w:val="00E037B9"/>
    <w:rsid w:val="00E12368"/>
    <w:rsid w:val="00E12CB9"/>
    <w:rsid w:val="00E13273"/>
    <w:rsid w:val="00E1489B"/>
    <w:rsid w:val="00E206C6"/>
    <w:rsid w:val="00E217C3"/>
    <w:rsid w:val="00E25AD1"/>
    <w:rsid w:val="00E35A80"/>
    <w:rsid w:val="00E377D0"/>
    <w:rsid w:val="00E4677D"/>
    <w:rsid w:val="00E51228"/>
    <w:rsid w:val="00E65DBE"/>
    <w:rsid w:val="00E7634E"/>
    <w:rsid w:val="00E81234"/>
    <w:rsid w:val="00E81776"/>
    <w:rsid w:val="00E829FB"/>
    <w:rsid w:val="00E82ACE"/>
    <w:rsid w:val="00E926CD"/>
    <w:rsid w:val="00E93B35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F14214"/>
    <w:rsid w:val="00F1515D"/>
    <w:rsid w:val="00F204F9"/>
    <w:rsid w:val="00F236B9"/>
    <w:rsid w:val="00F340CB"/>
    <w:rsid w:val="00F42DF7"/>
    <w:rsid w:val="00F529C0"/>
    <w:rsid w:val="00F661F8"/>
    <w:rsid w:val="00F67DBE"/>
    <w:rsid w:val="00F71578"/>
    <w:rsid w:val="00F717F2"/>
    <w:rsid w:val="00F91A50"/>
    <w:rsid w:val="00FA7D61"/>
    <w:rsid w:val="00FB0776"/>
    <w:rsid w:val="00FB26AE"/>
    <w:rsid w:val="00FB41F8"/>
    <w:rsid w:val="00FC15A9"/>
    <w:rsid w:val="00FC1796"/>
    <w:rsid w:val="00FC760C"/>
    <w:rsid w:val="00FE1A78"/>
    <w:rsid w:val="00FE4CF9"/>
    <w:rsid w:val="00FF5F81"/>
    <w:rsid w:val="00FF67D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7E60-13C8-45FA-9B39-0BA724BC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09DA-4FD9-4647-A1AF-B515D6A2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User</cp:lastModifiedBy>
  <cp:revision>2</cp:revision>
  <cp:lastPrinted>2015-06-02T10:17:00Z</cp:lastPrinted>
  <dcterms:created xsi:type="dcterms:W3CDTF">2024-04-24T01:50:00Z</dcterms:created>
  <dcterms:modified xsi:type="dcterms:W3CDTF">2024-04-24T01:50:00Z</dcterms:modified>
</cp:coreProperties>
</file>