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5C" w:rsidRPr="00EC6D3B" w:rsidRDefault="00BA135C" w:rsidP="003F0B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6D3B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135C" w:rsidRDefault="00BA135C" w:rsidP="00380D58">
      <w:pPr>
        <w:jc w:val="center"/>
        <w:rPr>
          <w:sz w:val="16"/>
          <w:szCs w:val="16"/>
        </w:rPr>
      </w:pPr>
      <w:r w:rsidRPr="00E94D15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7" o:title=""/>
          </v:shape>
        </w:pict>
      </w:r>
    </w:p>
    <w:p w:rsidR="00BA135C" w:rsidRPr="007624F5" w:rsidRDefault="00BA135C" w:rsidP="00380D58">
      <w:pPr>
        <w:jc w:val="center"/>
        <w:rPr>
          <w:sz w:val="16"/>
          <w:szCs w:val="16"/>
        </w:rPr>
      </w:pPr>
    </w:p>
    <w:p w:rsidR="00BA135C" w:rsidRPr="008704B9" w:rsidRDefault="00BA135C" w:rsidP="00FC760C">
      <w:pPr>
        <w:jc w:val="center"/>
        <w:rPr>
          <w:b/>
          <w:bCs/>
          <w:sz w:val="28"/>
          <w:szCs w:val="28"/>
        </w:rPr>
      </w:pPr>
      <w:r w:rsidRPr="008704B9">
        <w:rPr>
          <w:b/>
          <w:bCs/>
          <w:sz w:val="28"/>
          <w:szCs w:val="28"/>
        </w:rPr>
        <w:t>КРАСНОЯРСКИЙ КРАЙ</w:t>
      </w:r>
    </w:p>
    <w:p w:rsidR="00BA135C" w:rsidRPr="008704B9" w:rsidRDefault="00BA135C" w:rsidP="00FC760C">
      <w:pPr>
        <w:jc w:val="center"/>
        <w:rPr>
          <w:b/>
          <w:bCs/>
          <w:sz w:val="28"/>
          <w:szCs w:val="28"/>
        </w:rPr>
      </w:pPr>
      <w:r w:rsidRPr="008704B9">
        <w:rPr>
          <w:b/>
          <w:bCs/>
          <w:sz w:val="28"/>
          <w:szCs w:val="28"/>
        </w:rPr>
        <w:t>БОГОТОЛЬСКИЙ ГОРОДСКОЙ  СОВЕТ ДЕПУТАТОВ</w:t>
      </w:r>
    </w:p>
    <w:p w:rsidR="00BA135C" w:rsidRPr="008704B9" w:rsidRDefault="00BA135C" w:rsidP="00FC760C">
      <w:pPr>
        <w:jc w:val="center"/>
        <w:rPr>
          <w:b/>
          <w:bCs/>
          <w:sz w:val="28"/>
          <w:szCs w:val="28"/>
        </w:rPr>
      </w:pPr>
      <w:r w:rsidRPr="008704B9">
        <w:rPr>
          <w:b/>
          <w:bCs/>
          <w:sz w:val="28"/>
          <w:szCs w:val="28"/>
        </w:rPr>
        <w:t>ЧЕТВЕРТОГО СОЗЫВА</w:t>
      </w:r>
    </w:p>
    <w:p w:rsidR="00BA135C" w:rsidRDefault="00BA135C" w:rsidP="00FC760C">
      <w:pPr>
        <w:rPr>
          <w:b/>
          <w:bCs/>
          <w:sz w:val="28"/>
          <w:szCs w:val="28"/>
        </w:rPr>
      </w:pPr>
    </w:p>
    <w:p w:rsidR="00BA135C" w:rsidRDefault="00BA135C" w:rsidP="00FC7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BA135C" w:rsidRPr="003E2B1B" w:rsidRDefault="00BA135C" w:rsidP="00FC760C">
      <w:pPr>
        <w:jc w:val="center"/>
        <w:rPr>
          <w:b/>
          <w:bCs/>
          <w:sz w:val="28"/>
          <w:szCs w:val="28"/>
        </w:rPr>
      </w:pPr>
    </w:p>
    <w:p w:rsidR="00BA135C" w:rsidRDefault="00BA135C" w:rsidP="00FC760C">
      <w:pPr>
        <w:rPr>
          <w:sz w:val="28"/>
          <w:szCs w:val="28"/>
        </w:rPr>
      </w:pPr>
      <w:r>
        <w:rPr>
          <w:sz w:val="28"/>
          <w:szCs w:val="28"/>
        </w:rPr>
        <w:t>09.04.2015</w:t>
      </w:r>
      <w:r w:rsidRPr="00C93DC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93D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г. Боготол                          </w:t>
      </w:r>
      <w:r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22</w:t>
      </w:r>
      <w:r w:rsidRPr="00C93DC9">
        <w:rPr>
          <w:sz w:val="28"/>
          <w:szCs w:val="28"/>
        </w:rPr>
        <w:t>-</w:t>
      </w:r>
      <w:r>
        <w:rPr>
          <w:sz w:val="28"/>
          <w:szCs w:val="28"/>
        </w:rPr>
        <w:t>321</w:t>
      </w:r>
    </w:p>
    <w:p w:rsidR="00BA135C" w:rsidRDefault="00BA135C" w:rsidP="00FC760C">
      <w:pPr>
        <w:rPr>
          <w:sz w:val="28"/>
          <w:szCs w:val="28"/>
        </w:rPr>
      </w:pPr>
    </w:p>
    <w:p w:rsidR="00BA135C" w:rsidRDefault="00BA135C" w:rsidP="002F7518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Боготольского городского Совета депутатов «Об утверждении Положения о бюджетном процессе</w:t>
      </w:r>
    </w:p>
    <w:p w:rsidR="00BA135C" w:rsidRDefault="00BA135C" w:rsidP="002F75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городе Боготоле» </w:t>
      </w:r>
      <w:r w:rsidRPr="00757A3B">
        <w:rPr>
          <w:sz w:val="28"/>
          <w:szCs w:val="28"/>
        </w:rPr>
        <w:t xml:space="preserve"> </w:t>
      </w:r>
    </w:p>
    <w:p w:rsidR="00BA135C" w:rsidRDefault="00BA135C" w:rsidP="002F7518">
      <w:pPr>
        <w:jc w:val="center"/>
        <w:rPr>
          <w:sz w:val="28"/>
          <w:szCs w:val="28"/>
        </w:rPr>
      </w:pPr>
    </w:p>
    <w:p w:rsidR="00BA135C" w:rsidRDefault="00BA135C" w:rsidP="002F7518">
      <w:pPr>
        <w:jc w:val="center"/>
      </w:pPr>
    </w:p>
    <w:p w:rsidR="00BA135C" w:rsidRPr="002F7518" w:rsidRDefault="00BA135C" w:rsidP="002F7518">
      <w:pPr>
        <w:ind w:firstLine="540"/>
        <w:jc w:val="both"/>
        <w:rPr>
          <w:sz w:val="28"/>
          <w:szCs w:val="28"/>
        </w:rPr>
      </w:pPr>
      <w:r w:rsidRPr="00A833AF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 9 Бюджетного</w:t>
      </w:r>
      <w:r w:rsidRPr="00A83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кодекса </w:t>
      </w:r>
      <w:r w:rsidRPr="00A833AF">
        <w:rPr>
          <w:sz w:val="28"/>
          <w:szCs w:val="28"/>
        </w:rPr>
        <w:t xml:space="preserve">Российской Федерации, Федеральным </w:t>
      </w:r>
      <w:hyperlink r:id="rId8" w:history="1">
        <w:r w:rsidRPr="00A833A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№131-ФЗ «</w:t>
      </w:r>
      <w:r w:rsidRPr="00A833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A833AF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23, 79 Устава города, рассмотрев протест Боготольской межрайонной прокуратуры, </w:t>
      </w:r>
      <w:r w:rsidRPr="002F7518">
        <w:rPr>
          <w:sz w:val="28"/>
          <w:szCs w:val="28"/>
        </w:rPr>
        <w:t>Боготольский городской Совет депутатов  РЕШИЛ: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 w:rsidRPr="00A833A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приложение к решению Боготольского городского Совета депутатов от 01.10.2013 №16-241 «Об утверждении Положения о бюджетном процессе в городе Боготоле» следующие изменения</w:t>
      </w:r>
      <w:r w:rsidRPr="00D37F0F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 в статье 7</w:t>
      </w:r>
      <w:r w:rsidRPr="003F3D2F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дополнить пунктом к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следующего содержания</w:t>
      </w:r>
      <w:r w:rsidRPr="004C5D1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«утверждает генеральные условия эмиссии и обращения муниципальных ценных бумаг </w:t>
      </w:r>
      <w:r w:rsidRPr="004C5D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4C5D1B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дополнить пунктом к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следующего содержания</w:t>
      </w:r>
      <w:r w:rsidRPr="0057199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Pr="00571997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«устанавливает предельные объемы выпуска муниципальных ценных бумаг города Боготола по номинальной стоимости в соответствии с верхним пределом муниципального долга города Боготола, установленным решением о бюджете города</w:t>
      </w:r>
      <w:r w:rsidRPr="0057199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571997">
        <w:rPr>
          <w:sz w:val="28"/>
          <w:szCs w:val="28"/>
        </w:rPr>
        <w:t>;</w:t>
      </w:r>
    </w:p>
    <w:p w:rsidR="00BA135C" w:rsidRPr="0075229A" w:rsidRDefault="00BA135C" w:rsidP="002F7518">
      <w:pPr>
        <w:ind w:firstLine="540"/>
        <w:jc w:val="both"/>
        <w:rPr>
          <w:sz w:val="28"/>
          <w:szCs w:val="28"/>
        </w:rPr>
      </w:pPr>
      <w:r w:rsidRPr="000E4D1C">
        <w:rPr>
          <w:color w:val="FF0000"/>
          <w:sz w:val="28"/>
          <w:szCs w:val="28"/>
        </w:rPr>
        <w:t xml:space="preserve">     </w:t>
      </w:r>
      <w:r w:rsidRPr="00752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В) </w:t>
      </w:r>
      <w:r w:rsidRPr="0075229A">
        <w:rPr>
          <w:sz w:val="28"/>
          <w:szCs w:val="28"/>
        </w:rPr>
        <w:t xml:space="preserve">пункт п)  дополнить абзацем следующего содержания: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«ежемесячную информацию о ходе исполнения городского бюджета</w:t>
      </w:r>
      <w:r w:rsidRPr="003F3D2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3F3D2F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Г) дополнить пунктом ф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следующего содержания</w:t>
      </w:r>
      <w:r w:rsidRPr="00C063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Pr="00F6196F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«устанавливает в соответствии с решением о бюджете города порядок предоставления субсидий юридическим лицам (за исключением субсидий городским муниципальным учреждениям), индивидуальным предпринимателям, физическим лицам – производителям товаров (работ, услуг)</w:t>
      </w:r>
      <w:r w:rsidRPr="00C06365">
        <w:rPr>
          <w:sz w:val="28"/>
          <w:szCs w:val="28"/>
        </w:rPr>
        <w:t>;</w:t>
      </w:r>
      <w:r>
        <w:rPr>
          <w:sz w:val="28"/>
          <w:szCs w:val="28"/>
        </w:rPr>
        <w:t xml:space="preserve">»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Д) дополнить пунктом ф</w:t>
      </w:r>
      <w:r w:rsidRPr="00571997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 следующего содержания</w:t>
      </w:r>
      <w:r w:rsidRPr="00C063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Pr="00571997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«устанавливает порядок разработки и утверждения, период действия, а также требования к составу и содержанию бюджетного прогноза города Боготола на долгосрочный период, а также утверждает бюджетный прогноз (изменения бюджетного прогноза) города Боготола на долгосрочный период</w:t>
      </w:r>
      <w:r w:rsidRPr="0057199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57199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Е) пункт х) исключить</w:t>
      </w:r>
      <w:r w:rsidRPr="002F7518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8</w:t>
      </w:r>
      <w:r w:rsidRPr="002F7518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дополнить пунктом м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следующего содержания</w:t>
      </w:r>
      <w:r w:rsidRPr="00BD782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«утверждает перечень кодов видов источников финансирования дефицита городского бюджета, главными администраторами которых являются органы местного самоуправления города Боготола и (или) находящиеся в их ведении казенные учреждения</w:t>
      </w:r>
      <w:r w:rsidRPr="00BD782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D782D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пункт е) дополнить словами</w:t>
      </w:r>
      <w:r w:rsidRPr="00134BB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Pr="00134BB8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«определяет условия выпуска и размещения муниципальных ценных </w:t>
      </w:r>
      <w:r w:rsidRPr="0075229A">
        <w:rPr>
          <w:sz w:val="28"/>
          <w:szCs w:val="28"/>
        </w:rPr>
        <w:t>бумаг города Боготола,»;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статью 13 исключить</w:t>
      </w:r>
      <w:r w:rsidRPr="002F7518">
        <w:rPr>
          <w:sz w:val="28"/>
          <w:szCs w:val="28"/>
        </w:rPr>
        <w:t>;</w:t>
      </w:r>
    </w:p>
    <w:p w:rsidR="00BA135C" w:rsidRPr="00AA2EE4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статью 14 изложить в следующей редакции</w:t>
      </w:r>
      <w:r w:rsidRPr="00AA2EE4">
        <w:rPr>
          <w:sz w:val="28"/>
          <w:szCs w:val="28"/>
        </w:rPr>
        <w:t>:</w:t>
      </w:r>
    </w:p>
    <w:p w:rsidR="00BA135C" w:rsidRPr="002F7518" w:rsidRDefault="00BA135C" w:rsidP="002F75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2EE4">
        <w:rPr>
          <w:sz w:val="28"/>
          <w:szCs w:val="28"/>
        </w:rPr>
        <w:t xml:space="preserve">      </w:t>
      </w:r>
      <w:r>
        <w:rPr>
          <w:sz w:val="28"/>
          <w:szCs w:val="28"/>
        </w:rPr>
        <w:t>«</w:t>
      </w:r>
      <w:r w:rsidRPr="002F7518">
        <w:rPr>
          <w:rFonts w:ascii="Times New Roman" w:hAnsi="Times New Roman" w:cs="Times New Roman"/>
          <w:sz w:val="28"/>
          <w:szCs w:val="28"/>
        </w:rPr>
        <w:t>Статья 14. Перечень строек и объектов</w:t>
      </w:r>
    </w:p>
    <w:p w:rsidR="00BA135C" w:rsidRPr="002F7518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Бюджетные ассигнования на осуществление бюджетных инвестиций в форме капитальных вложений в объекты недвижимого имущества муниципальной собственности города Боготола, а также бюджетные ассигнования на осуществление муниципальными бюджетными и автономными учреждениями и муниципальными унитарными предприятиями за счет средств субсидии из городского бюджета капитальных вложений в объекты капитального строительства муниципальной собственности города Боготола или приобретение объектов недвижимого имущества в муниципальную собственность города Боготола, за исключением бюджетных ассигнований в объекты, обеспечивающие реализацию инвестиционных проектов, отражаются в перечне строек и объектов.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Перечень строек и объектов утверждается решением о  бюджете города на очередной финансовый год и плановый период в разрезе муниципальных программ и объектов капитального строительства.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Порядок формирования и реализации перечня строек и объектов устанавливается администрацией города.»;</w:t>
      </w:r>
    </w:p>
    <w:p w:rsidR="00BA135C" w:rsidRPr="00AA2EE4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15</w:t>
      </w:r>
      <w:r w:rsidRPr="002F7518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 слова «ежеквартальному и» исключить</w:t>
      </w:r>
      <w:r w:rsidRPr="00B80B57">
        <w:rPr>
          <w:sz w:val="28"/>
          <w:szCs w:val="28"/>
        </w:rPr>
        <w:t>;</w:t>
      </w:r>
    </w:p>
    <w:p w:rsidR="00BA135C" w:rsidRDefault="00BA135C" w:rsidP="002F7518">
      <w:pPr>
        <w:rPr>
          <w:sz w:val="28"/>
          <w:szCs w:val="28"/>
        </w:rPr>
      </w:pPr>
      <w:r>
        <w:rPr>
          <w:sz w:val="28"/>
          <w:szCs w:val="28"/>
        </w:rPr>
        <w:t xml:space="preserve">        1.6. в статье 18</w:t>
      </w:r>
      <w:r w:rsidRPr="00FE226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изложить в следующей редакции</w:t>
      </w:r>
      <w:r w:rsidRPr="00A43CD1">
        <w:rPr>
          <w:sz w:val="28"/>
          <w:szCs w:val="28"/>
        </w:rPr>
        <w:t>:</w:t>
      </w:r>
    </w:p>
    <w:p w:rsidR="00BA135C" w:rsidRPr="00A43CD1" w:rsidRDefault="00BA135C" w:rsidP="002F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«1. Проект городского </w:t>
      </w:r>
      <w:r w:rsidRPr="00A43CD1">
        <w:rPr>
          <w:sz w:val="28"/>
          <w:szCs w:val="28"/>
        </w:rPr>
        <w:t>бюджета составляется в целях финансового обеспеч</w:t>
      </w:r>
      <w:r>
        <w:rPr>
          <w:sz w:val="28"/>
          <w:szCs w:val="28"/>
        </w:rPr>
        <w:t>ения расходных обязательств города</w:t>
      </w:r>
      <w:r w:rsidRPr="00A43CD1">
        <w:rPr>
          <w:sz w:val="28"/>
          <w:szCs w:val="28"/>
        </w:rPr>
        <w:t xml:space="preserve"> на основе:</w:t>
      </w:r>
    </w:p>
    <w:p w:rsidR="00BA135C" w:rsidRPr="00A43CD1" w:rsidRDefault="00BA135C" w:rsidP="002F7518">
      <w:pPr>
        <w:ind w:firstLine="540"/>
        <w:jc w:val="both"/>
        <w:rPr>
          <w:sz w:val="28"/>
          <w:szCs w:val="28"/>
        </w:rPr>
      </w:pPr>
      <w:r w:rsidRPr="00A43CD1">
        <w:rPr>
          <w:sz w:val="28"/>
          <w:szCs w:val="28"/>
        </w:rPr>
        <w:t>положений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A135C" w:rsidRPr="00A43CD1" w:rsidRDefault="00BA135C" w:rsidP="002F7518">
      <w:pPr>
        <w:ind w:firstLine="540"/>
        <w:jc w:val="both"/>
        <w:rPr>
          <w:sz w:val="28"/>
          <w:szCs w:val="28"/>
        </w:rPr>
      </w:pPr>
      <w:r w:rsidRPr="00A43CD1">
        <w:rPr>
          <w:sz w:val="28"/>
          <w:szCs w:val="28"/>
        </w:rPr>
        <w:t>основных направлений бюдже</w:t>
      </w:r>
      <w:r>
        <w:rPr>
          <w:sz w:val="28"/>
          <w:szCs w:val="28"/>
        </w:rPr>
        <w:t>тной политики города Боготола</w:t>
      </w:r>
      <w:r w:rsidRPr="00A43CD1">
        <w:rPr>
          <w:sz w:val="28"/>
          <w:szCs w:val="28"/>
        </w:rPr>
        <w:t xml:space="preserve"> и основных направлений налог</w:t>
      </w:r>
      <w:r>
        <w:rPr>
          <w:sz w:val="28"/>
          <w:szCs w:val="28"/>
        </w:rPr>
        <w:t>овой политики города Боготола</w:t>
      </w:r>
      <w:r w:rsidRPr="00A43CD1">
        <w:rPr>
          <w:sz w:val="28"/>
          <w:szCs w:val="28"/>
        </w:rPr>
        <w:t xml:space="preserve"> на очередной финансовый год и плановый период;</w:t>
      </w:r>
    </w:p>
    <w:p w:rsidR="00BA135C" w:rsidRPr="00A43CD1" w:rsidRDefault="00BA135C" w:rsidP="002F7518">
      <w:pPr>
        <w:ind w:firstLine="540"/>
        <w:jc w:val="both"/>
        <w:rPr>
          <w:sz w:val="28"/>
          <w:szCs w:val="28"/>
        </w:rPr>
      </w:pPr>
      <w:r w:rsidRPr="00A43CD1">
        <w:rPr>
          <w:sz w:val="28"/>
          <w:szCs w:val="28"/>
        </w:rPr>
        <w:t>прогноза социально-экономичес</w:t>
      </w:r>
      <w:r>
        <w:rPr>
          <w:sz w:val="28"/>
          <w:szCs w:val="28"/>
        </w:rPr>
        <w:t>кого развития города Боготола</w:t>
      </w:r>
      <w:r w:rsidRPr="00A43CD1">
        <w:rPr>
          <w:sz w:val="28"/>
          <w:szCs w:val="28"/>
        </w:rPr>
        <w:t xml:space="preserve"> на очередной финансовый год и плановый период;</w:t>
      </w:r>
    </w:p>
    <w:p w:rsidR="00BA135C" w:rsidRPr="00A43CD1" w:rsidRDefault="00BA135C" w:rsidP="002F7518">
      <w:pPr>
        <w:ind w:firstLine="540"/>
        <w:jc w:val="both"/>
        <w:rPr>
          <w:sz w:val="28"/>
          <w:szCs w:val="28"/>
        </w:rPr>
      </w:pPr>
      <w:r w:rsidRPr="00A43CD1">
        <w:rPr>
          <w:sz w:val="28"/>
          <w:szCs w:val="28"/>
        </w:rPr>
        <w:t>бюджетного прогноза (проекта бюджетного прогноза, проекта изме</w:t>
      </w:r>
      <w:r>
        <w:rPr>
          <w:sz w:val="28"/>
          <w:szCs w:val="28"/>
        </w:rPr>
        <w:t>нений бюджетного прогноза) города Боготола</w:t>
      </w:r>
      <w:r w:rsidRPr="00A43CD1">
        <w:rPr>
          <w:sz w:val="28"/>
          <w:szCs w:val="28"/>
        </w:rPr>
        <w:t xml:space="preserve"> на долгосрочный период;</w:t>
      </w:r>
    </w:p>
    <w:p w:rsidR="00BA135C" w:rsidRPr="00B80B57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Pr="00A43CD1">
        <w:rPr>
          <w:sz w:val="28"/>
          <w:szCs w:val="28"/>
        </w:rPr>
        <w:t xml:space="preserve"> пр</w:t>
      </w:r>
      <w:r>
        <w:rPr>
          <w:sz w:val="28"/>
          <w:szCs w:val="28"/>
        </w:rPr>
        <w:t>ограмм (проектов муниципальных</w:t>
      </w:r>
      <w:r w:rsidRPr="00A43CD1">
        <w:rPr>
          <w:sz w:val="28"/>
          <w:szCs w:val="28"/>
        </w:rPr>
        <w:t xml:space="preserve"> программ, проектов изменений указанных программ).</w:t>
      </w:r>
      <w:r>
        <w:rPr>
          <w:sz w:val="28"/>
          <w:szCs w:val="28"/>
        </w:rPr>
        <w:t>»</w:t>
      </w:r>
      <w:r w:rsidRPr="00B80B57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2F7518">
        <w:rPr>
          <w:sz w:val="28"/>
          <w:szCs w:val="28"/>
        </w:rPr>
        <w:t>7</w:t>
      </w:r>
      <w:r>
        <w:rPr>
          <w:sz w:val="28"/>
          <w:szCs w:val="28"/>
        </w:rPr>
        <w:t>. в статье 19</w:t>
      </w:r>
      <w:r w:rsidRPr="008102FB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пункт ж) изложить в следующей редакции</w:t>
      </w:r>
      <w:r w:rsidRPr="00B32EF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«паспорта (проекты паспортов) муниципальных программ, проекты изменений указанных паспортов</w:t>
      </w:r>
      <w:r w:rsidRPr="00B32EF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B32EFC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дополнить пунктом з) следующего содержания</w:t>
      </w:r>
      <w:r w:rsidRPr="008102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Pr="00F6196F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«бюджетный прогноз (проект бюджетного прогноза, проект изменений бюджетного прогноза) города Боготола на долгосрочный период</w:t>
      </w:r>
      <w:r w:rsidRPr="008102F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8102F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135C" w:rsidRDefault="00BA135C" w:rsidP="00FE226F">
      <w:pPr>
        <w:ind w:firstLine="540"/>
        <w:jc w:val="both"/>
        <w:rPr>
          <w:sz w:val="28"/>
          <w:szCs w:val="28"/>
        </w:rPr>
      </w:pPr>
      <w:r w:rsidRPr="00F6196F">
        <w:rPr>
          <w:sz w:val="28"/>
          <w:szCs w:val="28"/>
        </w:rPr>
        <w:t xml:space="preserve">  </w:t>
      </w:r>
      <w:r>
        <w:rPr>
          <w:sz w:val="28"/>
          <w:szCs w:val="28"/>
        </w:rPr>
        <w:t>1.8. в статье 20 пункт 2 дополнить подпунктом к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следующего содержания</w:t>
      </w:r>
      <w:r w:rsidRPr="001869E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«объем расходов на обслуживание муниципального долга города Боготола</w:t>
      </w:r>
      <w:r w:rsidRPr="001869E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1869E5">
        <w:rPr>
          <w:sz w:val="28"/>
          <w:szCs w:val="28"/>
        </w:rPr>
        <w:t>;</w:t>
      </w:r>
    </w:p>
    <w:p w:rsidR="00BA135C" w:rsidRDefault="00BA135C" w:rsidP="00FE2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1.9. в статье 23 абзац 3 подпункта б) пункта 3 исключить</w:t>
      </w:r>
      <w:r w:rsidRPr="0071246E">
        <w:rPr>
          <w:sz w:val="28"/>
          <w:szCs w:val="28"/>
        </w:rPr>
        <w:t>;</w:t>
      </w:r>
    </w:p>
    <w:p w:rsidR="00BA135C" w:rsidRDefault="00BA135C" w:rsidP="00FE2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1.10. в статье 31 в пункте 1 и 2 слова «отделении краевого казначейства по городу Боготолу и Боготольскому району» заменить словами «отделе № 2 Управления Федерального казначейства по Красноярскому краю»</w:t>
      </w:r>
      <w:r w:rsidRPr="00E66C36">
        <w:rPr>
          <w:sz w:val="28"/>
          <w:szCs w:val="28"/>
        </w:rPr>
        <w:t>;</w:t>
      </w:r>
    </w:p>
    <w:p w:rsidR="00BA135C" w:rsidRDefault="00BA135C" w:rsidP="00FE2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1.11. в статье 32 </w:t>
      </w:r>
      <w:hyperlink r:id="rId9" w:history="1">
        <w:r w:rsidRPr="00901822">
          <w:rPr>
            <w:sz w:val="28"/>
            <w:szCs w:val="28"/>
          </w:rPr>
          <w:t>пункт 2</w:t>
        </w:r>
        <w:r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после абзаца первого дополнить абзацем следующего содержания: 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«Бюджетная смета муниципального казенного учреждения составляется с учетом объемов финансового обеспечения для осуществления закупок товаров, работ, услуг для обеспечения муниципальных нужд города, предусмотренных при формировании планов закупок товаров, работ, услуг для обеспечения муниципальных нужд города, утверждаемых в пределах лимитов бюджетных обязательств на принятие и (или) исполнение бюджетных обязательств на закупку товаров, работ, услуг для обеспечения муниципальных нужд города.»;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 дополнить статьей 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</w:t>
      </w:r>
      <w:r w:rsidRPr="002F7518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«Статья 37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 Учет и хранение исполнительных документов</w:t>
      </w:r>
    </w:p>
    <w:p w:rsidR="00BA135C" w:rsidRDefault="00BA135C" w:rsidP="002F751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Орган, осуществляющий открытие и ведение лицевых счетов муниципальных казенных учреждений, ведет учет и осуществляет хранение исполнительных документов и иных документов, связанных с исполнением судебных актов по обращению взыскания на средства городского бюджета, в установленном им порядке.»</w:t>
      </w:r>
      <w:r w:rsidRPr="00210981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1.13. в статье 38</w:t>
      </w:r>
      <w:r w:rsidRPr="002F7518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А) абзац 2 пункта 1 дополнить словами</w:t>
      </w:r>
      <w:r w:rsidRPr="002F7518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«, а также в ходе рассмотрения проектов муниципальных программ и предложений о внесении изменений в муниципальные программы  (далее – проекты муниципальных программ)</w:t>
      </w:r>
      <w:r w:rsidRPr="0021098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Pr="00210981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Б) дополнить пунктом 4 следующего содержания</w:t>
      </w:r>
      <w:r w:rsidRPr="00A11AF5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«4. Органы исполнительной власти города, являющиеся ответственными за разработку и реализацию муниципальных программ, представляют в Боготольский городской Совет депутатов для рассмотрения проекты муниципальных программ, за исключением изменений в муниципальные программы, не оказывающих влияния на основные параметры муниципальных программ, и изменений, связанных с приведением муниципальных программ в соответствие с решением о бюджете  города на очередной финансовый год и плановый период и решением о внесении изменений в решение о бюджете города  на текущий финансовый год и плановый период, одновременно с внесением соответствующих проектов на согласование в администрацию города.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городского Совета депутатов в течение суток со дня внесения проектов муниципальных программ направляет их для рассмотрения в комиссии.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Комиссии Боготольского городского Совета депутатов в течение 10 рабочих дней в порядке, установленном Боготольским городским Советом депутатов, вправе рассмотреть проекты муниципальных программ и направить в администрацию города свои заключения.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Проекты муниципальных программ рассматриваются администрацией города с учетом заключений Боготольского городского Совета депутатов.»</w:t>
      </w:r>
      <w:r w:rsidRPr="00A621EF">
        <w:rPr>
          <w:sz w:val="28"/>
          <w:szCs w:val="28"/>
        </w:rPr>
        <w:t>;</w:t>
      </w:r>
    </w:p>
    <w:p w:rsidR="00BA135C" w:rsidRDefault="00BA135C" w:rsidP="00FE2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1.14. статью 39 дополнить пунктом 7 следующего содержания</w:t>
      </w:r>
      <w:r w:rsidRPr="002F7518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«7. При осуществлении полномочий по муниципальному  финансовому контролю Контрольно-счетным органом города Боготола и органом внутреннего муниципального финансового контроля: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проводятся проверки, ревизии и обследования;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направляются объектам контроля акты, заключения, представления и (или) предписания;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направляются органам и должностным лицам, уполномоченным в соответствии с бюджетным законодательством Российской Федерации принимать решения о применении предусмотренных Бюджетным </w:t>
      </w:r>
      <w:hyperlink r:id="rId10" w:history="1">
        <w:r w:rsidRPr="00E512D1">
          <w:rPr>
            <w:sz w:val="28"/>
            <w:szCs w:val="28"/>
          </w:rPr>
          <w:t>кодексом</w:t>
        </w:r>
      </w:hyperlink>
      <w:r w:rsidRPr="00E512D1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бюджетных мер принуждения, уведомления о применении бюджетных мер принуждения;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правонарушениях.»</w:t>
      </w:r>
      <w:r w:rsidRPr="00E512D1">
        <w:rPr>
          <w:sz w:val="28"/>
          <w:szCs w:val="28"/>
        </w:rPr>
        <w:t>;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в статье 41</w:t>
      </w:r>
      <w:r w:rsidRPr="00FE226F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А) пункт 6 изложить в следующей редакции</w:t>
      </w:r>
      <w:r w:rsidRPr="003A1727">
        <w:rPr>
          <w:sz w:val="28"/>
          <w:szCs w:val="28"/>
        </w:rPr>
        <w:t>:</w:t>
      </w:r>
    </w:p>
    <w:p w:rsidR="00BA135C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«Годовой отчет об исполнении городского бюджета, а также документы и материалы, указанные в </w:t>
      </w:r>
      <w:hyperlink r:id="rId11" w:history="1">
        <w:r w:rsidRPr="00A5685E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настоящей статьи, в течение 3 дней направляются председателем Боготольского городского Совета депутатов во все комиссии Боготольского городского Совета депутатов для внесения замечаний и предложений, а также в Контрольно-счетный орган города Боготола для подготовки в течение 14 дней заключения на проект решения  об исполнении  бюджета города.»</w:t>
      </w:r>
      <w:r w:rsidRPr="00A5685E">
        <w:rPr>
          <w:sz w:val="28"/>
          <w:szCs w:val="28"/>
        </w:rPr>
        <w:t>;</w:t>
      </w:r>
    </w:p>
    <w:p w:rsidR="00BA135C" w:rsidRPr="00AA2EE4" w:rsidRDefault="00BA135C" w:rsidP="002F751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Б) в пункте 7  после слов «Боготольский городской Совет депутатов рассматривает годовой отчет об исполнении городского бюджета» добавить слова «,а также документы и материалы, указанные в </w:t>
      </w:r>
      <w:hyperlink r:id="rId12" w:history="1">
        <w:r w:rsidRPr="00A5685E">
          <w:rPr>
            <w:sz w:val="28"/>
            <w:szCs w:val="28"/>
          </w:rPr>
          <w:t>пункте 5</w:t>
        </w:r>
      </w:hyperlink>
      <w:r>
        <w:rPr>
          <w:sz w:val="28"/>
          <w:szCs w:val="28"/>
        </w:rPr>
        <w:t xml:space="preserve"> настоящей статьи,».</w:t>
      </w:r>
    </w:p>
    <w:p w:rsidR="00BA135C" w:rsidRDefault="00BA135C" w:rsidP="002F7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BA135C" w:rsidRPr="003F4DF7" w:rsidRDefault="00BA135C" w:rsidP="00FE226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226F">
        <w:rPr>
          <w:rFonts w:ascii="Times New Roman" w:hAnsi="Times New Roman" w:cs="Times New Roman"/>
          <w:sz w:val="28"/>
          <w:szCs w:val="28"/>
        </w:rPr>
        <w:t xml:space="preserve">3. Опубликовать решение в официальном печатном издании «Земля боготольская», разместить на официальном сайте </w:t>
      </w:r>
      <w:r w:rsidRPr="003F4DF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Боготол </w:t>
      </w:r>
      <w:hyperlink r:id="rId13" w:history="1">
        <w:r w:rsidRPr="003F4DF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3F4DF7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F4DF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bogotolcity</w:t>
        </w:r>
        <w:r w:rsidRPr="003F4DF7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Pr="003F4DF7">
          <w:rPr>
            <w:rStyle w:val="Hyperlink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3F4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DF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A135C" w:rsidRPr="00B235B2" w:rsidRDefault="00BA135C" w:rsidP="00FE22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в день, следующий за днем его официального опубликования в газете «Земля боготольская».</w:t>
      </w:r>
    </w:p>
    <w:p w:rsidR="00BA135C" w:rsidRPr="00391887" w:rsidRDefault="00BA135C" w:rsidP="00E12CB9">
      <w:pPr>
        <w:jc w:val="both"/>
        <w:rPr>
          <w:sz w:val="28"/>
          <w:szCs w:val="28"/>
        </w:rPr>
      </w:pPr>
    </w:p>
    <w:p w:rsidR="00BA135C" w:rsidRPr="00391887" w:rsidRDefault="00BA135C" w:rsidP="00E12CB9">
      <w:pPr>
        <w:jc w:val="both"/>
        <w:rPr>
          <w:sz w:val="28"/>
          <w:szCs w:val="28"/>
        </w:rPr>
      </w:pPr>
      <w:r w:rsidRPr="00391887">
        <w:rPr>
          <w:sz w:val="28"/>
          <w:szCs w:val="28"/>
        </w:rPr>
        <w:t xml:space="preserve">                            </w:t>
      </w:r>
    </w:p>
    <w:tbl>
      <w:tblPr>
        <w:tblW w:w="0" w:type="auto"/>
        <w:tblInd w:w="-106" w:type="dxa"/>
        <w:tblLook w:val="00A0"/>
      </w:tblPr>
      <w:tblGrid>
        <w:gridCol w:w="4785"/>
        <w:gridCol w:w="4785"/>
      </w:tblGrid>
      <w:tr w:rsidR="00BA135C" w:rsidRPr="00391887">
        <w:tc>
          <w:tcPr>
            <w:tcW w:w="4785" w:type="dxa"/>
          </w:tcPr>
          <w:p w:rsidR="00BA135C" w:rsidRPr="00391887" w:rsidRDefault="00BA135C" w:rsidP="00A17606">
            <w:pPr>
              <w:jc w:val="both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Глава города Боготола,</w:t>
            </w:r>
          </w:p>
          <w:p w:rsidR="00BA135C" w:rsidRPr="00391887" w:rsidRDefault="00BA135C" w:rsidP="00A176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91887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BA135C" w:rsidRPr="00391887" w:rsidRDefault="00BA135C" w:rsidP="00A17606">
            <w:pPr>
              <w:ind w:right="-1"/>
              <w:jc w:val="right"/>
              <w:rPr>
                <w:sz w:val="28"/>
                <w:szCs w:val="28"/>
              </w:rPr>
            </w:pPr>
            <w:r w:rsidRPr="00391887">
              <w:rPr>
                <w:sz w:val="28"/>
                <w:szCs w:val="28"/>
              </w:rPr>
              <w:t>А.Н. Артибякин</w:t>
            </w:r>
          </w:p>
        </w:tc>
      </w:tr>
    </w:tbl>
    <w:p w:rsidR="00BA135C" w:rsidRDefault="00BA135C" w:rsidP="00E12CB9">
      <w:pPr>
        <w:jc w:val="both"/>
        <w:rPr>
          <w:sz w:val="24"/>
          <w:szCs w:val="24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p w:rsidR="00BA135C" w:rsidRDefault="00BA135C" w:rsidP="007B5145">
      <w:pPr>
        <w:rPr>
          <w:sz w:val="28"/>
          <w:szCs w:val="28"/>
        </w:rPr>
      </w:pPr>
    </w:p>
    <w:sectPr w:rsidR="00BA135C" w:rsidSect="001D43DC">
      <w:headerReference w:type="default" r:id="rId14"/>
      <w:footerReference w:type="default" r:id="rId15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35C" w:rsidRDefault="00BA135C" w:rsidP="00EF1DF2">
      <w:r>
        <w:separator/>
      </w:r>
    </w:p>
  </w:endnote>
  <w:endnote w:type="continuationSeparator" w:id="1">
    <w:p w:rsidR="00BA135C" w:rsidRDefault="00BA135C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5C" w:rsidRDefault="00BA135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35C" w:rsidRDefault="00BA135C" w:rsidP="00EF1DF2">
      <w:r>
        <w:separator/>
      </w:r>
    </w:p>
  </w:footnote>
  <w:footnote w:type="continuationSeparator" w:id="1">
    <w:p w:rsidR="00BA135C" w:rsidRDefault="00BA135C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35C" w:rsidRDefault="00BA135C">
    <w:pPr>
      <w:pStyle w:val="Header"/>
      <w:framePr w:wrap="auto" w:vAnchor="text" w:hAnchor="margin" w:xAlign="right" w:y="1"/>
      <w:rPr>
        <w:rStyle w:val="PageNumber"/>
      </w:rPr>
    </w:pPr>
  </w:p>
  <w:p w:rsidR="00BA135C" w:rsidRPr="002309E8" w:rsidRDefault="00BA135C" w:rsidP="007D44C5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1D1374"/>
    <w:multiLevelType w:val="hybridMultilevel"/>
    <w:tmpl w:val="46D6E134"/>
    <w:lvl w:ilvl="0" w:tplc="2B9C50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A01DD0"/>
    <w:multiLevelType w:val="multilevel"/>
    <w:tmpl w:val="5C0002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1EE4"/>
    <w:rsid w:val="000219DC"/>
    <w:rsid w:val="00031975"/>
    <w:rsid w:val="0003202B"/>
    <w:rsid w:val="00036D7A"/>
    <w:rsid w:val="00045696"/>
    <w:rsid w:val="00050749"/>
    <w:rsid w:val="00062A6C"/>
    <w:rsid w:val="0006350A"/>
    <w:rsid w:val="00065351"/>
    <w:rsid w:val="00070BF3"/>
    <w:rsid w:val="00074C50"/>
    <w:rsid w:val="0008008A"/>
    <w:rsid w:val="000842D2"/>
    <w:rsid w:val="00086955"/>
    <w:rsid w:val="000A01CA"/>
    <w:rsid w:val="000A6992"/>
    <w:rsid w:val="000D2B31"/>
    <w:rsid w:val="000D6709"/>
    <w:rsid w:val="000E3D16"/>
    <w:rsid w:val="000E4D1C"/>
    <w:rsid w:val="000E4EC3"/>
    <w:rsid w:val="000E6AAE"/>
    <w:rsid w:val="000F0DBD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34BB8"/>
    <w:rsid w:val="00135180"/>
    <w:rsid w:val="00140279"/>
    <w:rsid w:val="00146E3E"/>
    <w:rsid w:val="0016440C"/>
    <w:rsid w:val="00167456"/>
    <w:rsid w:val="001733E8"/>
    <w:rsid w:val="00175DC9"/>
    <w:rsid w:val="0018118B"/>
    <w:rsid w:val="001824CF"/>
    <w:rsid w:val="001857EA"/>
    <w:rsid w:val="001869E5"/>
    <w:rsid w:val="0019618E"/>
    <w:rsid w:val="001A67A9"/>
    <w:rsid w:val="001D12E7"/>
    <w:rsid w:val="001D43DC"/>
    <w:rsid w:val="001D7567"/>
    <w:rsid w:val="001F5E53"/>
    <w:rsid w:val="001F7C0B"/>
    <w:rsid w:val="002032B2"/>
    <w:rsid w:val="00210981"/>
    <w:rsid w:val="002143E1"/>
    <w:rsid w:val="0022181E"/>
    <w:rsid w:val="002221DC"/>
    <w:rsid w:val="00224582"/>
    <w:rsid w:val="00226E2A"/>
    <w:rsid w:val="002309E8"/>
    <w:rsid w:val="0023196B"/>
    <w:rsid w:val="00231992"/>
    <w:rsid w:val="00236D39"/>
    <w:rsid w:val="00237A52"/>
    <w:rsid w:val="00250D09"/>
    <w:rsid w:val="00250FED"/>
    <w:rsid w:val="00254BAD"/>
    <w:rsid w:val="00254BF7"/>
    <w:rsid w:val="00281E0F"/>
    <w:rsid w:val="002917C8"/>
    <w:rsid w:val="00296243"/>
    <w:rsid w:val="002A22AC"/>
    <w:rsid w:val="002A7E8E"/>
    <w:rsid w:val="002B192E"/>
    <w:rsid w:val="002B7AF8"/>
    <w:rsid w:val="002C2D65"/>
    <w:rsid w:val="002D3883"/>
    <w:rsid w:val="002D77CA"/>
    <w:rsid w:val="002F2C0F"/>
    <w:rsid w:val="002F7518"/>
    <w:rsid w:val="003005AE"/>
    <w:rsid w:val="00327A60"/>
    <w:rsid w:val="00337FB6"/>
    <w:rsid w:val="00352BC6"/>
    <w:rsid w:val="00356D19"/>
    <w:rsid w:val="00357C53"/>
    <w:rsid w:val="0036135F"/>
    <w:rsid w:val="00363861"/>
    <w:rsid w:val="00367F76"/>
    <w:rsid w:val="003760DD"/>
    <w:rsid w:val="00380D58"/>
    <w:rsid w:val="003855E7"/>
    <w:rsid w:val="00387FEA"/>
    <w:rsid w:val="00391887"/>
    <w:rsid w:val="00397AB6"/>
    <w:rsid w:val="003A1727"/>
    <w:rsid w:val="003A1D87"/>
    <w:rsid w:val="003A5468"/>
    <w:rsid w:val="003D2344"/>
    <w:rsid w:val="003D5085"/>
    <w:rsid w:val="003E24D7"/>
    <w:rsid w:val="003E2B1B"/>
    <w:rsid w:val="003E2EB8"/>
    <w:rsid w:val="003E74F2"/>
    <w:rsid w:val="003F0B75"/>
    <w:rsid w:val="003F1127"/>
    <w:rsid w:val="003F3D2F"/>
    <w:rsid w:val="003F4DF7"/>
    <w:rsid w:val="003F7E5A"/>
    <w:rsid w:val="00411F41"/>
    <w:rsid w:val="0041275C"/>
    <w:rsid w:val="00416899"/>
    <w:rsid w:val="00425C3F"/>
    <w:rsid w:val="00425D32"/>
    <w:rsid w:val="00427411"/>
    <w:rsid w:val="0043033B"/>
    <w:rsid w:val="00431A19"/>
    <w:rsid w:val="00434C7B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77ED"/>
    <w:rsid w:val="004B721F"/>
    <w:rsid w:val="004C5D1B"/>
    <w:rsid w:val="004D7128"/>
    <w:rsid w:val="004E1478"/>
    <w:rsid w:val="004F4674"/>
    <w:rsid w:val="004F46D7"/>
    <w:rsid w:val="004F7558"/>
    <w:rsid w:val="00501BE8"/>
    <w:rsid w:val="00503066"/>
    <w:rsid w:val="00504B22"/>
    <w:rsid w:val="005125EB"/>
    <w:rsid w:val="00514C1B"/>
    <w:rsid w:val="005267D5"/>
    <w:rsid w:val="00532403"/>
    <w:rsid w:val="00536A95"/>
    <w:rsid w:val="0054665B"/>
    <w:rsid w:val="00566ECE"/>
    <w:rsid w:val="00571997"/>
    <w:rsid w:val="00582C95"/>
    <w:rsid w:val="0058343F"/>
    <w:rsid w:val="005970CB"/>
    <w:rsid w:val="005B2903"/>
    <w:rsid w:val="005B3421"/>
    <w:rsid w:val="005C4183"/>
    <w:rsid w:val="005C4440"/>
    <w:rsid w:val="005E4A77"/>
    <w:rsid w:val="005E5628"/>
    <w:rsid w:val="005E769F"/>
    <w:rsid w:val="005F74BF"/>
    <w:rsid w:val="005F7B34"/>
    <w:rsid w:val="006067AF"/>
    <w:rsid w:val="006162F8"/>
    <w:rsid w:val="006228B7"/>
    <w:rsid w:val="006274E1"/>
    <w:rsid w:val="006306A2"/>
    <w:rsid w:val="006311DF"/>
    <w:rsid w:val="00641650"/>
    <w:rsid w:val="006452CC"/>
    <w:rsid w:val="0065126E"/>
    <w:rsid w:val="00652C16"/>
    <w:rsid w:val="006559F1"/>
    <w:rsid w:val="00657D30"/>
    <w:rsid w:val="00661291"/>
    <w:rsid w:val="0066798D"/>
    <w:rsid w:val="0067690C"/>
    <w:rsid w:val="006810D9"/>
    <w:rsid w:val="00683FE0"/>
    <w:rsid w:val="00685314"/>
    <w:rsid w:val="00687E30"/>
    <w:rsid w:val="0069244E"/>
    <w:rsid w:val="00693C01"/>
    <w:rsid w:val="006A39BA"/>
    <w:rsid w:val="006C54F2"/>
    <w:rsid w:val="006D7CD0"/>
    <w:rsid w:val="006E011B"/>
    <w:rsid w:val="006F0C46"/>
    <w:rsid w:val="006F11D1"/>
    <w:rsid w:val="006F70BC"/>
    <w:rsid w:val="00706211"/>
    <w:rsid w:val="0071246E"/>
    <w:rsid w:val="00713166"/>
    <w:rsid w:val="00727C74"/>
    <w:rsid w:val="007332C5"/>
    <w:rsid w:val="007362B3"/>
    <w:rsid w:val="00737B43"/>
    <w:rsid w:val="0075229A"/>
    <w:rsid w:val="00757A3B"/>
    <w:rsid w:val="007624F5"/>
    <w:rsid w:val="007740E6"/>
    <w:rsid w:val="007862EE"/>
    <w:rsid w:val="00786432"/>
    <w:rsid w:val="00792CFC"/>
    <w:rsid w:val="00794687"/>
    <w:rsid w:val="00797264"/>
    <w:rsid w:val="007A07A9"/>
    <w:rsid w:val="007B5145"/>
    <w:rsid w:val="007B789A"/>
    <w:rsid w:val="007B7C2F"/>
    <w:rsid w:val="007D0B62"/>
    <w:rsid w:val="007D44C5"/>
    <w:rsid w:val="007D788D"/>
    <w:rsid w:val="007E7098"/>
    <w:rsid w:val="007F12B1"/>
    <w:rsid w:val="00802864"/>
    <w:rsid w:val="008045DE"/>
    <w:rsid w:val="008100E8"/>
    <w:rsid w:val="008102FB"/>
    <w:rsid w:val="00810B01"/>
    <w:rsid w:val="008314C0"/>
    <w:rsid w:val="00834B22"/>
    <w:rsid w:val="008400D6"/>
    <w:rsid w:val="00841067"/>
    <w:rsid w:val="00845C96"/>
    <w:rsid w:val="00846A80"/>
    <w:rsid w:val="00862EB7"/>
    <w:rsid w:val="00866203"/>
    <w:rsid w:val="008704B9"/>
    <w:rsid w:val="00882188"/>
    <w:rsid w:val="008822F4"/>
    <w:rsid w:val="008857E2"/>
    <w:rsid w:val="00885B2B"/>
    <w:rsid w:val="0088627B"/>
    <w:rsid w:val="008867AB"/>
    <w:rsid w:val="008A014D"/>
    <w:rsid w:val="008A1D65"/>
    <w:rsid w:val="008A76FC"/>
    <w:rsid w:val="008C01F1"/>
    <w:rsid w:val="008C5E12"/>
    <w:rsid w:val="008D540D"/>
    <w:rsid w:val="008E0EE9"/>
    <w:rsid w:val="00901822"/>
    <w:rsid w:val="00911796"/>
    <w:rsid w:val="009140D6"/>
    <w:rsid w:val="009147F0"/>
    <w:rsid w:val="00916DCF"/>
    <w:rsid w:val="00920222"/>
    <w:rsid w:val="009521FD"/>
    <w:rsid w:val="009644EC"/>
    <w:rsid w:val="00980674"/>
    <w:rsid w:val="00981A4A"/>
    <w:rsid w:val="00994129"/>
    <w:rsid w:val="009B57DC"/>
    <w:rsid w:val="009B6E9B"/>
    <w:rsid w:val="009D0B66"/>
    <w:rsid w:val="009D47E6"/>
    <w:rsid w:val="009D5330"/>
    <w:rsid w:val="009E04A0"/>
    <w:rsid w:val="009E4900"/>
    <w:rsid w:val="009E7E49"/>
    <w:rsid w:val="009F4EDE"/>
    <w:rsid w:val="00A00D06"/>
    <w:rsid w:val="00A07773"/>
    <w:rsid w:val="00A11AF5"/>
    <w:rsid w:val="00A16F0A"/>
    <w:rsid w:val="00A17606"/>
    <w:rsid w:val="00A2200D"/>
    <w:rsid w:val="00A247BF"/>
    <w:rsid w:val="00A30F2F"/>
    <w:rsid w:val="00A43CD1"/>
    <w:rsid w:val="00A44EB0"/>
    <w:rsid w:val="00A51BED"/>
    <w:rsid w:val="00A5685E"/>
    <w:rsid w:val="00A569CE"/>
    <w:rsid w:val="00A615A1"/>
    <w:rsid w:val="00A621EF"/>
    <w:rsid w:val="00A64863"/>
    <w:rsid w:val="00A82344"/>
    <w:rsid w:val="00A833AF"/>
    <w:rsid w:val="00A86790"/>
    <w:rsid w:val="00A90540"/>
    <w:rsid w:val="00A93B33"/>
    <w:rsid w:val="00AA2007"/>
    <w:rsid w:val="00AA2EE4"/>
    <w:rsid w:val="00AB32CE"/>
    <w:rsid w:val="00AB66D7"/>
    <w:rsid w:val="00AC4C3E"/>
    <w:rsid w:val="00AC579B"/>
    <w:rsid w:val="00AE6F5C"/>
    <w:rsid w:val="00AF0D51"/>
    <w:rsid w:val="00AF18DF"/>
    <w:rsid w:val="00AF33DE"/>
    <w:rsid w:val="00AF3A5E"/>
    <w:rsid w:val="00AF5684"/>
    <w:rsid w:val="00AF60C6"/>
    <w:rsid w:val="00B235B2"/>
    <w:rsid w:val="00B24750"/>
    <w:rsid w:val="00B250B4"/>
    <w:rsid w:val="00B25363"/>
    <w:rsid w:val="00B32EFC"/>
    <w:rsid w:val="00B4276C"/>
    <w:rsid w:val="00B6115F"/>
    <w:rsid w:val="00B620C7"/>
    <w:rsid w:val="00B67BBD"/>
    <w:rsid w:val="00B7338D"/>
    <w:rsid w:val="00B74B21"/>
    <w:rsid w:val="00B80B57"/>
    <w:rsid w:val="00B931B9"/>
    <w:rsid w:val="00BA0BE0"/>
    <w:rsid w:val="00BA135C"/>
    <w:rsid w:val="00BB18CC"/>
    <w:rsid w:val="00BB52AA"/>
    <w:rsid w:val="00BC12D0"/>
    <w:rsid w:val="00BC68F5"/>
    <w:rsid w:val="00BD72E1"/>
    <w:rsid w:val="00BD782D"/>
    <w:rsid w:val="00BE2FDC"/>
    <w:rsid w:val="00BF1447"/>
    <w:rsid w:val="00BF758E"/>
    <w:rsid w:val="00C039D1"/>
    <w:rsid w:val="00C0488B"/>
    <w:rsid w:val="00C06365"/>
    <w:rsid w:val="00C101DC"/>
    <w:rsid w:val="00C11BB0"/>
    <w:rsid w:val="00C23CCF"/>
    <w:rsid w:val="00C348E6"/>
    <w:rsid w:val="00C40F81"/>
    <w:rsid w:val="00C43DD8"/>
    <w:rsid w:val="00C52F18"/>
    <w:rsid w:val="00C535A9"/>
    <w:rsid w:val="00C535B5"/>
    <w:rsid w:val="00C63B28"/>
    <w:rsid w:val="00C837EA"/>
    <w:rsid w:val="00C93DC9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2845"/>
    <w:rsid w:val="00D14B58"/>
    <w:rsid w:val="00D26C86"/>
    <w:rsid w:val="00D37F0F"/>
    <w:rsid w:val="00D535DA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7AE"/>
    <w:rsid w:val="00DA5FBD"/>
    <w:rsid w:val="00DB01E4"/>
    <w:rsid w:val="00DB24EA"/>
    <w:rsid w:val="00DC0222"/>
    <w:rsid w:val="00DD1313"/>
    <w:rsid w:val="00DF132A"/>
    <w:rsid w:val="00DF3431"/>
    <w:rsid w:val="00E01947"/>
    <w:rsid w:val="00E12368"/>
    <w:rsid w:val="00E12CB9"/>
    <w:rsid w:val="00E13273"/>
    <w:rsid w:val="00E1489B"/>
    <w:rsid w:val="00E206C6"/>
    <w:rsid w:val="00E217C3"/>
    <w:rsid w:val="00E25AD1"/>
    <w:rsid w:val="00E377D0"/>
    <w:rsid w:val="00E44E01"/>
    <w:rsid w:val="00E4677D"/>
    <w:rsid w:val="00E46829"/>
    <w:rsid w:val="00E51228"/>
    <w:rsid w:val="00E512D1"/>
    <w:rsid w:val="00E65DBE"/>
    <w:rsid w:val="00E66C36"/>
    <w:rsid w:val="00E7226E"/>
    <w:rsid w:val="00E7634E"/>
    <w:rsid w:val="00E774B4"/>
    <w:rsid w:val="00E81234"/>
    <w:rsid w:val="00E81776"/>
    <w:rsid w:val="00E829FB"/>
    <w:rsid w:val="00E926CD"/>
    <w:rsid w:val="00E94D15"/>
    <w:rsid w:val="00EA0D28"/>
    <w:rsid w:val="00EA2516"/>
    <w:rsid w:val="00EA6FF5"/>
    <w:rsid w:val="00EB6541"/>
    <w:rsid w:val="00EC4B98"/>
    <w:rsid w:val="00EC4C67"/>
    <w:rsid w:val="00EC6D3B"/>
    <w:rsid w:val="00ED2D13"/>
    <w:rsid w:val="00ED5068"/>
    <w:rsid w:val="00ED65E1"/>
    <w:rsid w:val="00EE4205"/>
    <w:rsid w:val="00EF10F9"/>
    <w:rsid w:val="00EF1DF2"/>
    <w:rsid w:val="00EF3D2C"/>
    <w:rsid w:val="00EF49A3"/>
    <w:rsid w:val="00F06A04"/>
    <w:rsid w:val="00F14214"/>
    <w:rsid w:val="00F1515D"/>
    <w:rsid w:val="00F204F9"/>
    <w:rsid w:val="00F340CB"/>
    <w:rsid w:val="00F42DF7"/>
    <w:rsid w:val="00F529C0"/>
    <w:rsid w:val="00F6196F"/>
    <w:rsid w:val="00F661F8"/>
    <w:rsid w:val="00F67DBE"/>
    <w:rsid w:val="00F91A50"/>
    <w:rsid w:val="00FA7D61"/>
    <w:rsid w:val="00FB26AE"/>
    <w:rsid w:val="00FB41F8"/>
    <w:rsid w:val="00FC15A9"/>
    <w:rsid w:val="00FC760C"/>
    <w:rsid w:val="00FE1A78"/>
    <w:rsid w:val="00FE226F"/>
    <w:rsid w:val="00FE485F"/>
    <w:rsid w:val="00FE4CF9"/>
    <w:rsid w:val="00FF5F81"/>
    <w:rsid w:val="00FF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Heading4">
    <w:name w:val="heading 4"/>
    <w:basedOn w:val="Normal"/>
    <w:link w:val="Heading4Char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="Cambria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10FC"/>
    <w:rPr>
      <w:rFonts w:ascii="Cambria" w:hAnsi="Cambria" w:cs="Cambria"/>
      <w:color w:val="243F60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80D58"/>
  </w:style>
  <w:style w:type="paragraph" w:styleId="Footer">
    <w:name w:val="footer"/>
    <w:basedOn w:val="Normal"/>
    <w:link w:val="FooterChar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0D5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">
    <w:name w:val="ВерхКолонтитулОсн"/>
    <w:basedOn w:val="Normal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380D58"/>
    <w:rPr>
      <w:b/>
      <w:bCs/>
    </w:rPr>
  </w:style>
  <w:style w:type="paragraph" w:styleId="BlockText">
    <w:name w:val="Block Text"/>
    <w:basedOn w:val="Normal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380D5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DefaultParagraphFont"/>
    <w:uiPriority w:val="99"/>
    <w:rsid w:val="00503066"/>
  </w:style>
  <w:style w:type="character" w:styleId="Hyperlink">
    <w:name w:val="Hyperlink"/>
    <w:basedOn w:val="DefaultParagraphFont"/>
    <w:uiPriority w:val="99"/>
    <w:rsid w:val="00503066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864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E4677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1">
    <w:name w:val="Знак Знак Знак Знак"/>
    <w:basedOn w:val="Normal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66ECE"/>
    <w:pPr>
      <w:ind w:left="720"/>
    </w:pPr>
  </w:style>
  <w:style w:type="table" w:styleId="TableWeb2">
    <w:name w:val="Table Web 2"/>
    <w:basedOn w:val="TableNormal"/>
    <w:uiPriority w:val="99"/>
    <w:rsid w:val="00DB01E4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formattext"/>
    <w:basedOn w:val="Normal"/>
    <w:uiPriority w:val="99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2">
    <w:name w:val="Основной текст_"/>
    <w:basedOn w:val="DefaultParagraphFont"/>
    <w:link w:val="1"/>
    <w:uiPriority w:val="99"/>
    <w:locked/>
    <w:rsid w:val="000E3D1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Normal"/>
    <w:link w:val="a2"/>
    <w:uiPriority w:val="99"/>
    <w:rsid w:val="000E3D16"/>
    <w:pPr>
      <w:widowControl w:val="0"/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D324E39A518E18A13F56AF592374611A63593C3330BBA1DA4CE8F610aCz5H" TargetMode="External"/><Relationship Id="rId13" Type="http://schemas.openxmlformats.org/officeDocument/2006/relationships/hyperlink" Target="http://www.bogotolcit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609079B8CC10A4F40248DD647EF6C93C970213E6D5C72FE7AD6B61B77FFFB54D053A974265BA270E42405D2RFE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609079B8CC10A4F40248DD647EF6C93C970213E6D5C72FE7AD6B61B77FFFB54D053A974265BA270E42405D2RFE3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C1FC7F14C8F5EAC9334C61C7ECEEAE4884C01C4882FC45D21E9BC9FBE52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CC85F99DE21E7FBE784799317DA305D16AEB0A317D19B326251E8E0A87F410D90DBBBC9509EBF1F955C96BZ65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5</Pages>
  <Words>1789</Words>
  <Characters>10198</Characters>
  <Application>Microsoft Office Outlook</Application>
  <DocSecurity>0</DocSecurity>
  <Lines>0</Lines>
  <Paragraphs>0</Paragraphs>
  <ScaleCrop>false</ScaleCrop>
  <Company>КУМИ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demenkova</cp:lastModifiedBy>
  <cp:revision>14</cp:revision>
  <cp:lastPrinted>2015-04-10T01:49:00Z</cp:lastPrinted>
  <dcterms:created xsi:type="dcterms:W3CDTF">2015-04-06T06:41:00Z</dcterms:created>
  <dcterms:modified xsi:type="dcterms:W3CDTF">2015-12-16T06:24:00Z</dcterms:modified>
</cp:coreProperties>
</file>