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42" w:rsidRDefault="00974F42" w:rsidP="00380D58">
      <w:pPr>
        <w:jc w:val="center"/>
        <w:rPr>
          <w:sz w:val="16"/>
        </w:rPr>
      </w:pP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50074A">
        <w:rPr>
          <w:sz w:val="28"/>
          <w:szCs w:val="28"/>
        </w:rPr>
        <w:t>4</w:t>
      </w:r>
    </w:p>
    <w:p w:rsidR="00E14B25" w:rsidRDefault="00E14B25" w:rsidP="007B5145">
      <w:pPr>
        <w:rPr>
          <w:sz w:val="28"/>
          <w:szCs w:val="28"/>
        </w:rPr>
      </w:pPr>
    </w:p>
    <w:p w:rsidR="00E14B25" w:rsidRPr="00E14B25" w:rsidRDefault="00E14B25" w:rsidP="00E14B25">
      <w:pPr>
        <w:jc w:val="center"/>
        <w:rPr>
          <w:sz w:val="28"/>
          <w:szCs w:val="28"/>
        </w:rPr>
      </w:pPr>
      <w:r w:rsidRPr="00E14B25">
        <w:rPr>
          <w:sz w:val="28"/>
          <w:szCs w:val="28"/>
        </w:rPr>
        <w:t>О согласовании кандидатуры Альтергот Надежды Ивановны представителем Уполн</w:t>
      </w:r>
      <w:r>
        <w:rPr>
          <w:sz w:val="28"/>
          <w:szCs w:val="28"/>
        </w:rPr>
        <w:t xml:space="preserve">омоченного по правам человека </w:t>
      </w:r>
      <w:r w:rsidRPr="00E14B25">
        <w:rPr>
          <w:sz w:val="28"/>
          <w:szCs w:val="28"/>
        </w:rPr>
        <w:t>по городу Боготолу</w:t>
      </w:r>
    </w:p>
    <w:p w:rsidR="00E14B25" w:rsidRDefault="00E14B25" w:rsidP="00E14B25">
      <w:pPr>
        <w:jc w:val="center"/>
        <w:rPr>
          <w:b/>
          <w:sz w:val="28"/>
          <w:szCs w:val="28"/>
        </w:rPr>
      </w:pPr>
    </w:p>
    <w:p w:rsidR="00E14B25" w:rsidRDefault="00E14B25" w:rsidP="00E1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Закона Красноярского края от 25.10.2007 № 3-626 «Об уполномоченном по правам человека в Красноярском крае», руководствуясь статьей 79 Устава города Боготола,  </w:t>
      </w:r>
      <w:r w:rsidRPr="00E14B25">
        <w:rPr>
          <w:sz w:val="28"/>
          <w:szCs w:val="28"/>
        </w:rPr>
        <w:t>Боготольский  городской  Совет</w:t>
      </w:r>
      <w:r>
        <w:rPr>
          <w:b/>
          <w:sz w:val="28"/>
          <w:szCs w:val="28"/>
        </w:rPr>
        <w:t xml:space="preserve"> </w:t>
      </w:r>
      <w:r w:rsidRPr="00E14B25">
        <w:rPr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 РЕШИ</w:t>
      </w:r>
      <w:r w:rsidRPr="00C15942">
        <w:rPr>
          <w:b/>
          <w:sz w:val="28"/>
          <w:szCs w:val="28"/>
        </w:rPr>
        <w:t>Л</w:t>
      </w:r>
      <w:r w:rsidRPr="00C15942">
        <w:rPr>
          <w:sz w:val="28"/>
          <w:szCs w:val="28"/>
        </w:rPr>
        <w:t>:</w:t>
      </w:r>
    </w:p>
    <w:p w:rsidR="00E14B25" w:rsidRPr="00695EF4" w:rsidRDefault="00E14B25" w:rsidP="00E14B25">
      <w:pPr>
        <w:ind w:firstLine="851"/>
        <w:jc w:val="both"/>
        <w:rPr>
          <w:sz w:val="28"/>
          <w:szCs w:val="28"/>
        </w:rPr>
      </w:pPr>
    </w:p>
    <w:p w:rsidR="00E14B25" w:rsidRDefault="00E14B25" w:rsidP="00E14B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1.   Согласовать кандидатуру Альтергот Надежды Ивановны представителем Уполномоченного по правам человека по городу Боготолу.</w:t>
      </w:r>
    </w:p>
    <w:p w:rsidR="00E14B25" w:rsidRDefault="00E14B25" w:rsidP="00E14B25">
      <w:pPr>
        <w:ind w:right="-5" w:firstLine="540"/>
        <w:jc w:val="both"/>
        <w:rPr>
          <w:sz w:val="28"/>
          <w:szCs w:val="28"/>
        </w:rPr>
      </w:pPr>
    </w:p>
    <w:p w:rsidR="00E14B25" w:rsidRDefault="00E14B25" w:rsidP="00E14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B3168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BB316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</w:t>
      </w:r>
      <w:r>
        <w:rPr>
          <w:b/>
          <w:sz w:val="28"/>
          <w:szCs w:val="28"/>
        </w:rPr>
        <w:t>.</w:t>
      </w:r>
    </w:p>
    <w:p w:rsidR="00A7392C" w:rsidRDefault="00A7392C" w:rsidP="007B5145">
      <w:pPr>
        <w:rPr>
          <w:sz w:val="28"/>
          <w:szCs w:val="28"/>
        </w:rPr>
      </w:pPr>
    </w:p>
    <w:p w:rsidR="00A7392C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7E2">
        <w:rPr>
          <w:sz w:val="28"/>
          <w:szCs w:val="28"/>
        </w:rPr>
        <w:t>. Опубликовать настоящее решение в официальном печатном издании «Земля боготольская»</w:t>
      </w:r>
      <w:r>
        <w:rPr>
          <w:sz w:val="28"/>
          <w:szCs w:val="28"/>
        </w:rPr>
        <w:t xml:space="preserve"> и</w:t>
      </w:r>
      <w:r w:rsidRPr="00A127E2">
        <w:rPr>
          <w:sz w:val="28"/>
          <w:szCs w:val="28"/>
        </w:rPr>
        <w:t xml:space="preserve"> разместить на официальном сайте муниципального образования город Боготол </w:t>
      </w:r>
      <w:hyperlink r:id="rId9" w:history="1"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A127E2">
        <w:rPr>
          <w:sz w:val="28"/>
          <w:szCs w:val="28"/>
        </w:rPr>
        <w:t xml:space="preserve"> в сети Интернет. </w:t>
      </w:r>
    </w:p>
    <w:p w:rsidR="00E14B25" w:rsidRPr="00A127E2" w:rsidRDefault="00E14B25" w:rsidP="00A7392C">
      <w:pPr>
        <w:widowControl w:val="0"/>
        <w:ind w:firstLine="540"/>
        <w:jc w:val="both"/>
        <w:rPr>
          <w:sz w:val="28"/>
          <w:szCs w:val="28"/>
        </w:rPr>
      </w:pPr>
    </w:p>
    <w:p w:rsidR="00A7392C" w:rsidRPr="00A127E2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7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127E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A127E2">
        <w:rPr>
          <w:sz w:val="28"/>
          <w:szCs w:val="28"/>
        </w:rPr>
        <w:t>его официального опубликования.</w:t>
      </w:r>
    </w:p>
    <w:p w:rsidR="00A7392C" w:rsidRPr="007A4F9F" w:rsidRDefault="00A7392C" w:rsidP="006E5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193" w:rsidRDefault="00E03193" w:rsidP="008B7D05">
      <w:pPr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03193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D82EF6" w:rsidRDefault="00D82EF6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D82EF6" w:rsidRDefault="00D82EF6" w:rsidP="00D82EF6">
      <w:pPr>
        <w:tabs>
          <w:tab w:val="left" w:pos="4680"/>
        </w:tabs>
        <w:ind w:left="4680"/>
        <w:rPr>
          <w:sz w:val="28"/>
          <w:szCs w:val="28"/>
        </w:rPr>
      </w:pPr>
    </w:p>
    <w:sectPr w:rsidR="00D82EF6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26" w:rsidRDefault="00203E26" w:rsidP="00EF1DF2">
      <w:r>
        <w:separator/>
      </w:r>
    </w:p>
  </w:endnote>
  <w:endnote w:type="continuationSeparator" w:id="1">
    <w:p w:rsidR="00203E26" w:rsidRDefault="00203E2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26" w:rsidRDefault="00203E26" w:rsidP="00EF1DF2">
      <w:r>
        <w:separator/>
      </w:r>
    </w:p>
  </w:footnote>
  <w:footnote w:type="continuationSeparator" w:id="1">
    <w:p w:rsidR="00203E26" w:rsidRDefault="00203E2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31262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FD0565C"/>
    <w:multiLevelType w:val="hybridMultilevel"/>
    <w:tmpl w:val="B07E78AE"/>
    <w:lvl w:ilvl="0" w:tplc="D3E69ACA">
      <w:start w:val="3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5C19DD"/>
    <w:multiLevelType w:val="hybridMultilevel"/>
    <w:tmpl w:val="7C1801FE"/>
    <w:lvl w:ilvl="0" w:tplc="02B67F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474C9"/>
    <w:multiLevelType w:val="multilevel"/>
    <w:tmpl w:val="284097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5">
    <w:nsid w:val="415A4FEF"/>
    <w:multiLevelType w:val="multilevel"/>
    <w:tmpl w:val="7B421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A62"/>
    <w:multiLevelType w:val="multilevel"/>
    <w:tmpl w:val="3CACF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515868BA"/>
    <w:multiLevelType w:val="hybridMultilevel"/>
    <w:tmpl w:val="3022D2EE"/>
    <w:lvl w:ilvl="0" w:tplc="0CE052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B5230C"/>
    <w:multiLevelType w:val="multilevel"/>
    <w:tmpl w:val="5478F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0">
    <w:nsid w:val="6ABE5540"/>
    <w:multiLevelType w:val="multilevel"/>
    <w:tmpl w:val="8222E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2">
    <w:nsid w:val="6ED23CF7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FB70F1A"/>
    <w:multiLevelType w:val="hybridMultilevel"/>
    <w:tmpl w:val="F18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8"/>
  </w:num>
  <w:num w:numId="5">
    <w:abstractNumId w:val="13"/>
  </w:num>
  <w:num w:numId="6">
    <w:abstractNumId w:val="11"/>
  </w:num>
  <w:num w:numId="7">
    <w:abstractNumId w:val="25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2"/>
  </w:num>
  <w:num w:numId="13">
    <w:abstractNumId w:val="23"/>
  </w:num>
  <w:num w:numId="14">
    <w:abstractNumId w:val="0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5"/>
    </w:lvlOverride>
  </w:num>
  <w:num w:numId="17">
    <w:abstractNumId w:val="20"/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22"/>
  </w:num>
  <w:num w:numId="22">
    <w:abstractNumId w:val="4"/>
  </w:num>
  <w:num w:numId="23">
    <w:abstractNumId w:val="24"/>
    <w:lvlOverride w:ilvl="0">
      <w:startOverride w:val="2"/>
    </w:lvlOverride>
  </w:num>
  <w:num w:numId="24">
    <w:abstractNumId w:val="3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481D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21E6"/>
    <w:rsid w:val="001F5E53"/>
    <w:rsid w:val="001F7C0B"/>
    <w:rsid w:val="002032B2"/>
    <w:rsid w:val="00203E26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0D7D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3F1496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6572"/>
    <w:rsid w:val="004A77ED"/>
    <w:rsid w:val="004B05B7"/>
    <w:rsid w:val="004B721F"/>
    <w:rsid w:val="004D59A6"/>
    <w:rsid w:val="004D7128"/>
    <w:rsid w:val="004E1478"/>
    <w:rsid w:val="004F4674"/>
    <w:rsid w:val="004F7558"/>
    <w:rsid w:val="0050074A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1C7E"/>
    <w:rsid w:val="005B2903"/>
    <w:rsid w:val="005B3421"/>
    <w:rsid w:val="005C4183"/>
    <w:rsid w:val="005E5628"/>
    <w:rsid w:val="005F74BF"/>
    <w:rsid w:val="005F7B34"/>
    <w:rsid w:val="006067AF"/>
    <w:rsid w:val="006162F8"/>
    <w:rsid w:val="006258CF"/>
    <w:rsid w:val="006274E1"/>
    <w:rsid w:val="00633A7F"/>
    <w:rsid w:val="00641650"/>
    <w:rsid w:val="006452CC"/>
    <w:rsid w:val="00650A42"/>
    <w:rsid w:val="00652C16"/>
    <w:rsid w:val="006559F1"/>
    <w:rsid w:val="00657D30"/>
    <w:rsid w:val="0066798D"/>
    <w:rsid w:val="00676416"/>
    <w:rsid w:val="0067690C"/>
    <w:rsid w:val="00685314"/>
    <w:rsid w:val="00687E30"/>
    <w:rsid w:val="0069244E"/>
    <w:rsid w:val="00693C01"/>
    <w:rsid w:val="006D7CD0"/>
    <w:rsid w:val="006E011B"/>
    <w:rsid w:val="006E5C20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75D40"/>
    <w:rsid w:val="00780545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831"/>
    <w:rsid w:val="00845C96"/>
    <w:rsid w:val="00846A80"/>
    <w:rsid w:val="0085200F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59C3"/>
    <w:rsid w:val="008B7D05"/>
    <w:rsid w:val="008C01F1"/>
    <w:rsid w:val="008C5E12"/>
    <w:rsid w:val="008E0EE9"/>
    <w:rsid w:val="008F23CE"/>
    <w:rsid w:val="00911796"/>
    <w:rsid w:val="009140D6"/>
    <w:rsid w:val="00920222"/>
    <w:rsid w:val="009644EC"/>
    <w:rsid w:val="009645A9"/>
    <w:rsid w:val="00965E9E"/>
    <w:rsid w:val="00974F42"/>
    <w:rsid w:val="00980674"/>
    <w:rsid w:val="00981A4A"/>
    <w:rsid w:val="00994129"/>
    <w:rsid w:val="009B2DAD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35278"/>
    <w:rsid w:val="00A44EB0"/>
    <w:rsid w:val="00A615A1"/>
    <w:rsid w:val="00A635DB"/>
    <w:rsid w:val="00A64863"/>
    <w:rsid w:val="00A71C5A"/>
    <w:rsid w:val="00A7392C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55EC"/>
    <w:rsid w:val="00B250B4"/>
    <w:rsid w:val="00B25363"/>
    <w:rsid w:val="00B4276C"/>
    <w:rsid w:val="00B620C7"/>
    <w:rsid w:val="00B67BBD"/>
    <w:rsid w:val="00B7338D"/>
    <w:rsid w:val="00B815A9"/>
    <w:rsid w:val="00B931B9"/>
    <w:rsid w:val="00BA0BE0"/>
    <w:rsid w:val="00BB18CC"/>
    <w:rsid w:val="00BC12D0"/>
    <w:rsid w:val="00BC68F5"/>
    <w:rsid w:val="00BD72E1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2EF6"/>
    <w:rsid w:val="00D833D9"/>
    <w:rsid w:val="00D87033"/>
    <w:rsid w:val="00D91C2D"/>
    <w:rsid w:val="00D9762D"/>
    <w:rsid w:val="00DA1CA0"/>
    <w:rsid w:val="00DA27AE"/>
    <w:rsid w:val="00DA5FBD"/>
    <w:rsid w:val="00DB01E4"/>
    <w:rsid w:val="00DB24EA"/>
    <w:rsid w:val="00DD1313"/>
    <w:rsid w:val="00DD7290"/>
    <w:rsid w:val="00DF132A"/>
    <w:rsid w:val="00DF3431"/>
    <w:rsid w:val="00E03193"/>
    <w:rsid w:val="00E12368"/>
    <w:rsid w:val="00E13273"/>
    <w:rsid w:val="00E1489B"/>
    <w:rsid w:val="00E14B25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14A7"/>
    <w:rsid w:val="00EA1BCD"/>
    <w:rsid w:val="00EA2516"/>
    <w:rsid w:val="00EB6541"/>
    <w:rsid w:val="00EC6D3B"/>
    <w:rsid w:val="00ED5068"/>
    <w:rsid w:val="00ED65E1"/>
    <w:rsid w:val="00EE0F64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80BA9"/>
    <w:rsid w:val="00F91A50"/>
    <w:rsid w:val="00FA14C6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D82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D82EF6"/>
  </w:style>
  <w:style w:type="paragraph" w:customStyle="1" w:styleId="afa">
    <w:name w:val="Знак Знак Знак Знак"/>
    <w:basedOn w:val="a"/>
    <w:rsid w:val="00E14B25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12</cp:revision>
  <cp:lastPrinted>2014-12-24T03:36:00Z</cp:lastPrinted>
  <dcterms:created xsi:type="dcterms:W3CDTF">2014-12-19T05:51:00Z</dcterms:created>
  <dcterms:modified xsi:type="dcterms:W3CDTF">2014-12-24T03:42:00Z</dcterms:modified>
</cp:coreProperties>
</file>